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Ind w:w="108" w:type="dxa"/>
        <w:tblLook w:val="01E0" w:firstRow="1" w:lastRow="1" w:firstColumn="1" w:lastColumn="1" w:noHBand="0" w:noVBand="0"/>
      </w:tblPr>
      <w:tblGrid>
        <w:gridCol w:w="3544"/>
        <w:gridCol w:w="5528"/>
      </w:tblGrid>
      <w:tr w:rsidR="00115D37" w:rsidRPr="006E49DF" w:rsidTr="00115D37">
        <w:tc>
          <w:tcPr>
            <w:tcW w:w="3544" w:type="dxa"/>
          </w:tcPr>
          <w:p w:rsidR="00115D37" w:rsidRPr="00493AA0" w:rsidRDefault="00115D37" w:rsidP="005C6F86">
            <w:pPr>
              <w:jc w:val="center"/>
              <w:rPr>
                <w:b/>
                <w:sz w:val="24"/>
                <w:szCs w:val="24"/>
              </w:rPr>
            </w:pPr>
            <w:r w:rsidRPr="00493AA0">
              <w:rPr>
                <w:b/>
                <w:sz w:val="24"/>
                <w:szCs w:val="24"/>
              </w:rPr>
              <w:t>ỦY BAN NHÂN DÂN</w:t>
            </w:r>
          </w:p>
          <w:p w:rsidR="00115D37" w:rsidRPr="006E49DF" w:rsidRDefault="00913760" w:rsidP="005C6F86">
            <w:pPr>
              <w:jc w:val="center"/>
              <w:rPr>
                <w:sz w:val="24"/>
                <w:szCs w:val="24"/>
              </w:rPr>
            </w:pPr>
            <w:r>
              <w:rPr>
                <w:noProof/>
                <w:sz w:val="26"/>
                <w:szCs w:val="26"/>
              </w:rPr>
              <w:pict>
                <v:line id="_x0000_s1063" style="position:absolute;left:0;text-align:left;z-index:251664896" from="53.3pt,18pt" to="100.2pt,18pt"/>
              </w:pict>
            </w:r>
            <w:r w:rsidR="00115D37" w:rsidRPr="00493AA0">
              <w:rPr>
                <w:b/>
                <w:sz w:val="24"/>
                <w:szCs w:val="24"/>
              </w:rPr>
              <w:t>TỈNH BẾN TRE</w:t>
            </w:r>
          </w:p>
        </w:tc>
        <w:tc>
          <w:tcPr>
            <w:tcW w:w="5528" w:type="dxa"/>
          </w:tcPr>
          <w:p w:rsidR="00115D37" w:rsidRPr="006E49DF" w:rsidRDefault="00115D37" w:rsidP="005C6F86">
            <w:pPr>
              <w:spacing w:before="120"/>
              <w:ind w:left="-134" w:right="-82"/>
              <w:jc w:val="center"/>
              <w:rPr>
                <w:b/>
                <w:sz w:val="26"/>
                <w:szCs w:val="26"/>
              </w:rPr>
            </w:pPr>
            <w:r w:rsidRPr="006E49DF">
              <w:rPr>
                <w:b/>
                <w:sz w:val="24"/>
                <w:szCs w:val="24"/>
              </w:rPr>
              <w:t xml:space="preserve">CỘNG HOÀ XÃ HỘI CHỦ NGHĨA VIỆT </w:t>
            </w:r>
            <w:smartTag w:uri="urn:schemas-microsoft-com:office:smarttags" w:element="place">
              <w:smartTag w:uri="urn:schemas-microsoft-com:office:smarttags" w:element="country-region">
                <w:r w:rsidRPr="006E49DF">
                  <w:rPr>
                    <w:b/>
                    <w:sz w:val="24"/>
                    <w:szCs w:val="24"/>
                  </w:rPr>
                  <w:t>NAM</w:t>
                </w:r>
              </w:smartTag>
            </w:smartTag>
            <w:r w:rsidRPr="006E49DF">
              <w:rPr>
                <w:b/>
                <w:sz w:val="24"/>
                <w:szCs w:val="24"/>
              </w:rPr>
              <w:br/>
            </w:r>
            <w:r w:rsidRPr="006E49DF">
              <w:rPr>
                <w:b/>
                <w:sz w:val="26"/>
                <w:szCs w:val="26"/>
              </w:rPr>
              <w:t>Độc</w:t>
            </w:r>
            <w:r w:rsidR="009421F7">
              <w:rPr>
                <w:b/>
                <w:sz w:val="26"/>
                <w:szCs w:val="26"/>
              </w:rPr>
              <w:t xml:space="preserve"> </w:t>
            </w:r>
            <w:r w:rsidRPr="006E49DF">
              <w:rPr>
                <w:b/>
                <w:sz w:val="26"/>
                <w:szCs w:val="26"/>
              </w:rPr>
              <w:t>lập - Tự do - Hạnh</w:t>
            </w:r>
            <w:r w:rsidR="009421F7">
              <w:rPr>
                <w:b/>
                <w:sz w:val="26"/>
                <w:szCs w:val="26"/>
              </w:rPr>
              <w:t xml:space="preserve"> </w:t>
            </w:r>
            <w:r w:rsidRPr="006E49DF">
              <w:rPr>
                <w:b/>
                <w:sz w:val="26"/>
                <w:szCs w:val="26"/>
              </w:rPr>
              <w:t>phúc</w:t>
            </w:r>
          </w:p>
        </w:tc>
      </w:tr>
      <w:tr w:rsidR="00115D37" w:rsidRPr="006E49DF" w:rsidTr="00115D37">
        <w:tc>
          <w:tcPr>
            <w:tcW w:w="3544" w:type="dxa"/>
          </w:tcPr>
          <w:p w:rsidR="00115D37" w:rsidRPr="006E49DF" w:rsidRDefault="00115D37" w:rsidP="00681FF7">
            <w:pPr>
              <w:spacing w:before="120"/>
              <w:jc w:val="center"/>
              <w:rPr>
                <w:sz w:val="26"/>
                <w:szCs w:val="26"/>
              </w:rPr>
            </w:pPr>
            <w:r w:rsidRPr="006E49DF">
              <w:rPr>
                <w:sz w:val="26"/>
                <w:szCs w:val="26"/>
              </w:rPr>
              <w:t xml:space="preserve">Số: </w:t>
            </w:r>
            <w:r w:rsidR="00681FF7">
              <w:rPr>
                <w:sz w:val="26"/>
                <w:szCs w:val="26"/>
              </w:rPr>
              <w:t>5248</w:t>
            </w:r>
            <w:r w:rsidRPr="006E49DF">
              <w:rPr>
                <w:sz w:val="26"/>
                <w:szCs w:val="26"/>
              </w:rPr>
              <w:t>/TTr-</w:t>
            </w:r>
            <w:r>
              <w:rPr>
                <w:sz w:val="26"/>
                <w:szCs w:val="26"/>
              </w:rPr>
              <w:t>UBND</w:t>
            </w:r>
          </w:p>
        </w:tc>
        <w:tc>
          <w:tcPr>
            <w:tcW w:w="5528" w:type="dxa"/>
          </w:tcPr>
          <w:p w:rsidR="00115D37" w:rsidRPr="006E49DF" w:rsidRDefault="00913760" w:rsidP="00681FF7">
            <w:pPr>
              <w:spacing w:before="120"/>
              <w:jc w:val="center"/>
              <w:rPr>
                <w:i/>
                <w:sz w:val="26"/>
                <w:szCs w:val="26"/>
              </w:rPr>
            </w:pPr>
            <w:r>
              <w:rPr>
                <w:i/>
                <w:noProof/>
                <w:sz w:val="26"/>
                <w:szCs w:val="26"/>
              </w:rPr>
              <w:pict>
                <v:line id="_x0000_s1064" style="position:absolute;left:0;text-align:left;z-index:251665920;mso-position-horizontal-relative:text;mso-position-vertical-relative:text" from="61.1pt,1.25pt" to="190.2pt,1.25pt"/>
              </w:pict>
            </w:r>
            <w:r w:rsidR="00115D37" w:rsidRPr="006E49DF">
              <w:rPr>
                <w:i/>
                <w:sz w:val="26"/>
                <w:szCs w:val="26"/>
              </w:rPr>
              <w:t>Bến</w:t>
            </w:r>
            <w:r w:rsidR="00115D37">
              <w:rPr>
                <w:i/>
                <w:sz w:val="26"/>
                <w:szCs w:val="26"/>
              </w:rPr>
              <w:t xml:space="preserve"> </w:t>
            </w:r>
            <w:r w:rsidR="00115D37" w:rsidRPr="006E49DF">
              <w:rPr>
                <w:i/>
                <w:sz w:val="26"/>
                <w:szCs w:val="26"/>
              </w:rPr>
              <w:t>Tre,  ngày</w:t>
            </w:r>
            <w:r w:rsidR="00115D37">
              <w:rPr>
                <w:i/>
                <w:sz w:val="26"/>
                <w:szCs w:val="26"/>
              </w:rPr>
              <w:t xml:space="preserve"> </w:t>
            </w:r>
            <w:r w:rsidR="00681FF7">
              <w:rPr>
                <w:i/>
                <w:sz w:val="26"/>
                <w:szCs w:val="26"/>
              </w:rPr>
              <w:t>06</w:t>
            </w:r>
            <w:r w:rsidR="00115D37">
              <w:rPr>
                <w:i/>
                <w:sz w:val="26"/>
                <w:szCs w:val="26"/>
              </w:rPr>
              <w:t xml:space="preserve"> </w:t>
            </w:r>
            <w:r w:rsidR="00115D37" w:rsidRPr="006E49DF">
              <w:rPr>
                <w:i/>
                <w:sz w:val="26"/>
                <w:szCs w:val="26"/>
              </w:rPr>
              <w:t>tháng</w:t>
            </w:r>
            <w:r w:rsidR="00115D37">
              <w:rPr>
                <w:i/>
                <w:sz w:val="26"/>
                <w:szCs w:val="26"/>
              </w:rPr>
              <w:t xml:space="preserve"> 11  </w:t>
            </w:r>
            <w:r w:rsidR="00115D37" w:rsidRPr="006E49DF">
              <w:rPr>
                <w:i/>
                <w:sz w:val="26"/>
                <w:szCs w:val="26"/>
              </w:rPr>
              <w:t>năm 201</w:t>
            </w:r>
            <w:r w:rsidR="00B16328">
              <w:rPr>
                <w:i/>
                <w:sz w:val="26"/>
                <w:szCs w:val="26"/>
              </w:rPr>
              <w:t>8</w:t>
            </w:r>
          </w:p>
        </w:tc>
      </w:tr>
    </w:tbl>
    <w:p w:rsidR="00EB477E" w:rsidRPr="00EB477E" w:rsidRDefault="00EB477E" w:rsidP="00EB477E">
      <w:pPr>
        <w:rPr>
          <w:b/>
          <w:sz w:val="28"/>
          <w:szCs w:val="28"/>
        </w:rPr>
      </w:pPr>
    </w:p>
    <w:p w:rsidR="00EB477E" w:rsidRPr="00EB477E" w:rsidRDefault="00EB477E" w:rsidP="00EB477E">
      <w:pPr>
        <w:jc w:val="center"/>
        <w:rPr>
          <w:sz w:val="28"/>
          <w:szCs w:val="28"/>
        </w:rPr>
      </w:pPr>
      <w:r w:rsidRPr="00EB477E">
        <w:rPr>
          <w:b/>
          <w:sz w:val="28"/>
          <w:szCs w:val="28"/>
        </w:rPr>
        <w:t>TỜ TRÌNH</w:t>
      </w:r>
    </w:p>
    <w:p w:rsidR="003C3478" w:rsidRDefault="009D6123" w:rsidP="003C3478">
      <w:pPr>
        <w:pStyle w:val="NormalWeb"/>
        <w:spacing w:before="0" w:beforeAutospacing="0" w:after="0" w:afterAutospacing="0"/>
        <w:jc w:val="center"/>
        <w:rPr>
          <w:b/>
          <w:iCs/>
          <w:sz w:val="28"/>
          <w:szCs w:val="28"/>
        </w:rPr>
      </w:pPr>
      <w:r w:rsidRPr="0002666E">
        <w:rPr>
          <w:b/>
          <w:iCs/>
          <w:sz w:val="28"/>
          <w:szCs w:val="28"/>
        </w:rPr>
        <w:t>Về</w:t>
      </w:r>
      <w:r w:rsidR="00CB119F">
        <w:rPr>
          <w:b/>
          <w:iCs/>
          <w:sz w:val="28"/>
          <w:szCs w:val="28"/>
        </w:rPr>
        <w:t xml:space="preserve"> </w:t>
      </w:r>
      <w:r w:rsidRPr="0002666E">
        <w:rPr>
          <w:b/>
          <w:iCs/>
          <w:sz w:val="28"/>
          <w:szCs w:val="28"/>
        </w:rPr>
        <w:t>việc</w:t>
      </w:r>
      <w:r w:rsidR="00CB119F">
        <w:rPr>
          <w:b/>
          <w:iCs/>
          <w:sz w:val="28"/>
          <w:szCs w:val="28"/>
        </w:rPr>
        <w:t xml:space="preserve"> </w:t>
      </w:r>
      <w:r w:rsidR="009421F7">
        <w:rPr>
          <w:b/>
          <w:iCs/>
          <w:sz w:val="28"/>
          <w:szCs w:val="28"/>
        </w:rPr>
        <w:t xml:space="preserve">ban hành </w:t>
      </w:r>
      <w:r w:rsidR="0015420B" w:rsidRPr="0015420B">
        <w:rPr>
          <w:b/>
          <w:iCs/>
          <w:sz w:val="28"/>
          <w:szCs w:val="28"/>
        </w:rPr>
        <w:t xml:space="preserve">Nghị quyết </w:t>
      </w:r>
      <w:r w:rsidR="003C3478">
        <w:rPr>
          <w:b/>
          <w:iCs/>
          <w:sz w:val="28"/>
          <w:szCs w:val="28"/>
        </w:rPr>
        <w:t>phân bổ</w:t>
      </w:r>
    </w:p>
    <w:p w:rsidR="0002666E" w:rsidRPr="0015420B" w:rsidRDefault="003C3478" w:rsidP="003C3478">
      <w:pPr>
        <w:pStyle w:val="NormalWeb"/>
        <w:spacing w:before="0" w:beforeAutospacing="0" w:after="0" w:afterAutospacing="0"/>
        <w:jc w:val="center"/>
        <w:rPr>
          <w:b/>
          <w:iCs/>
          <w:sz w:val="28"/>
          <w:szCs w:val="28"/>
        </w:rPr>
      </w:pPr>
      <w:r>
        <w:rPr>
          <w:b/>
          <w:iCs/>
          <w:sz w:val="28"/>
          <w:szCs w:val="28"/>
        </w:rPr>
        <w:t>ngân sách địa phương năm 201</w:t>
      </w:r>
      <w:r w:rsidR="00913760">
        <w:rPr>
          <w:b/>
          <w:iCs/>
          <w:sz w:val="28"/>
          <w:szCs w:val="28"/>
        </w:rPr>
        <w:t>9</w:t>
      </w:r>
      <w:bookmarkStart w:id="0" w:name="_GoBack"/>
      <w:bookmarkEnd w:id="0"/>
    </w:p>
    <w:p w:rsidR="00584682" w:rsidRPr="0002666E" w:rsidRDefault="00913760" w:rsidP="00584682">
      <w:pPr>
        <w:ind w:left="567" w:right="851"/>
        <w:jc w:val="center"/>
        <w:rPr>
          <w:b/>
          <w:sz w:val="28"/>
          <w:szCs w:val="28"/>
        </w:rPr>
      </w:pPr>
      <w:r>
        <w:rPr>
          <w:noProof/>
          <w:sz w:val="26"/>
          <w:szCs w:val="26"/>
        </w:rPr>
        <w:pict>
          <v:line id="_x0000_s1058" style="position:absolute;left:0;text-align:left;z-index:251658752" from="179.25pt,2.75pt" to="290.5pt,2.75pt">
            <w10:wrap side="left"/>
          </v:line>
        </w:pict>
      </w:r>
    </w:p>
    <w:tbl>
      <w:tblPr>
        <w:tblW w:w="0" w:type="auto"/>
        <w:tblLook w:val="01E0" w:firstRow="1" w:lastRow="1" w:firstColumn="1" w:lastColumn="1" w:noHBand="0" w:noVBand="0"/>
      </w:tblPr>
      <w:tblGrid>
        <w:gridCol w:w="4502"/>
        <w:gridCol w:w="4502"/>
      </w:tblGrid>
      <w:tr w:rsidR="00DE3891" w:rsidRPr="003973C1">
        <w:tc>
          <w:tcPr>
            <w:tcW w:w="4502" w:type="dxa"/>
          </w:tcPr>
          <w:p w:rsidR="00DE3891" w:rsidRPr="003973C1" w:rsidRDefault="00DE3891" w:rsidP="00C146E9">
            <w:pPr>
              <w:jc w:val="right"/>
              <w:rPr>
                <w:sz w:val="28"/>
                <w:szCs w:val="28"/>
              </w:rPr>
            </w:pPr>
            <w:r w:rsidRPr="003973C1">
              <w:rPr>
                <w:sz w:val="28"/>
                <w:szCs w:val="28"/>
              </w:rPr>
              <w:t>Kính</w:t>
            </w:r>
            <w:r w:rsidR="00EC2AF9">
              <w:rPr>
                <w:sz w:val="28"/>
                <w:szCs w:val="28"/>
              </w:rPr>
              <w:t xml:space="preserve"> </w:t>
            </w:r>
            <w:r w:rsidRPr="003973C1">
              <w:rPr>
                <w:sz w:val="28"/>
                <w:szCs w:val="28"/>
              </w:rPr>
              <w:t>gửi:</w:t>
            </w:r>
          </w:p>
        </w:tc>
        <w:tc>
          <w:tcPr>
            <w:tcW w:w="4502" w:type="dxa"/>
          </w:tcPr>
          <w:p w:rsidR="00DE3891" w:rsidRPr="003973C1" w:rsidRDefault="005C6F86" w:rsidP="00C146E9">
            <w:pPr>
              <w:rPr>
                <w:sz w:val="28"/>
                <w:szCs w:val="28"/>
              </w:rPr>
            </w:pPr>
            <w:r>
              <w:rPr>
                <w:sz w:val="28"/>
                <w:szCs w:val="28"/>
              </w:rPr>
              <w:t>Hội</w:t>
            </w:r>
            <w:r w:rsidR="00CB119F">
              <w:rPr>
                <w:sz w:val="28"/>
                <w:szCs w:val="28"/>
              </w:rPr>
              <w:t xml:space="preserve"> </w:t>
            </w:r>
            <w:r>
              <w:rPr>
                <w:sz w:val="28"/>
                <w:szCs w:val="28"/>
              </w:rPr>
              <w:t>đồng</w:t>
            </w:r>
            <w:r w:rsidR="00CB119F">
              <w:rPr>
                <w:sz w:val="28"/>
                <w:szCs w:val="28"/>
              </w:rPr>
              <w:t xml:space="preserve"> </w:t>
            </w:r>
            <w:r w:rsidR="00DE3891" w:rsidRPr="003973C1">
              <w:rPr>
                <w:sz w:val="28"/>
                <w:szCs w:val="28"/>
              </w:rPr>
              <w:t>nhân</w:t>
            </w:r>
            <w:r w:rsidR="00CB119F">
              <w:rPr>
                <w:sz w:val="28"/>
                <w:szCs w:val="28"/>
              </w:rPr>
              <w:t xml:space="preserve"> </w:t>
            </w:r>
            <w:r w:rsidR="00DE3891" w:rsidRPr="003973C1">
              <w:rPr>
                <w:sz w:val="28"/>
                <w:szCs w:val="28"/>
              </w:rPr>
              <w:t>dân</w:t>
            </w:r>
            <w:r w:rsidR="00CB119F">
              <w:rPr>
                <w:sz w:val="28"/>
                <w:szCs w:val="28"/>
              </w:rPr>
              <w:t xml:space="preserve"> </w:t>
            </w:r>
            <w:r w:rsidR="00DE3891" w:rsidRPr="003973C1">
              <w:rPr>
                <w:sz w:val="28"/>
                <w:szCs w:val="28"/>
              </w:rPr>
              <w:t>tỉnh</w:t>
            </w:r>
            <w:r w:rsidR="00CB119F">
              <w:rPr>
                <w:sz w:val="28"/>
                <w:szCs w:val="28"/>
              </w:rPr>
              <w:t xml:space="preserve"> </w:t>
            </w:r>
            <w:r w:rsidR="00DE3891" w:rsidRPr="003973C1">
              <w:rPr>
                <w:sz w:val="28"/>
                <w:szCs w:val="28"/>
              </w:rPr>
              <w:t>Bến</w:t>
            </w:r>
            <w:r w:rsidR="00CB119F">
              <w:rPr>
                <w:sz w:val="28"/>
                <w:szCs w:val="28"/>
              </w:rPr>
              <w:t xml:space="preserve"> </w:t>
            </w:r>
            <w:r w:rsidR="00DE3891" w:rsidRPr="003973C1">
              <w:rPr>
                <w:sz w:val="28"/>
                <w:szCs w:val="28"/>
              </w:rPr>
              <w:t>Tre</w:t>
            </w:r>
          </w:p>
        </w:tc>
      </w:tr>
    </w:tbl>
    <w:p w:rsidR="009D6123" w:rsidRDefault="009D6123" w:rsidP="009D6123">
      <w:pPr>
        <w:jc w:val="both"/>
        <w:rPr>
          <w:b/>
          <w:iCs/>
          <w:sz w:val="28"/>
          <w:szCs w:val="28"/>
        </w:rPr>
      </w:pPr>
      <w:r w:rsidRPr="00A001FA">
        <w:rPr>
          <w:b/>
          <w:iCs/>
          <w:sz w:val="28"/>
          <w:szCs w:val="28"/>
        </w:rPr>
        <w:tab/>
      </w:r>
    </w:p>
    <w:p w:rsidR="003100B0" w:rsidRPr="00AA2CE9" w:rsidRDefault="003100B0" w:rsidP="00115D37">
      <w:pPr>
        <w:pStyle w:val="BodyTextIndent"/>
        <w:spacing w:before="120" w:after="120"/>
        <w:rPr>
          <w:b/>
          <w:szCs w:val="28"/>
        </w:rPr>
      </w:pPr>
      <w:r w:rsidRPr="00AA2CE9">
        <w:rPr>
          <w:b/>
          <w:szCs w:val="28"/>
        </w:rPr>
        <w:t>1. Sự</w:t>
      </w:r>
      <w:r w:rsidR="00FE09E7" w:rsidRPr="00AA2CE9">
        <w:rPr>
          <w:b/>
          <w:szCs w:val="28"/>
        </w:rPr>
        <w:t xml:space="preserve"> </w:t>
      </w:r>
      <w:r w:rsidRPr="00AA2CE9">
        <w:rPr>
          <w:b/>
          <w:szCs w:val="28"/>
        </w:rPr>
        <w:t>cần</w:t>
      </w:r>
      <w:r w:rsidR="00FE09E7" w:rsidRPr="00AA2CE9">
        <w:rPr>
          <w:b/>
          <w:szCs w:val="28"/>
        </w:rPr>
        <w:t xml:space="preserve"> </w:t>
      </w:r>
      <w:r w:rsidRPr="00AA2CE9">
        <w:rPr>
          <w:b/>
          <w:szCs w:val="28"/>
        </w:rPr>
        <w:t>thiết ban hành</w:t>
      </w:r>
      <w:r w:rsidR="00DB184A" w:rsidRPr="00AA2CE9">
        <w:rPr>
          <w:b/>
          <w:szCs w:val="28"/>
        </w:rPr>
        <w:t xml:space="preserve"> </w:t>
      </w:r>
      <w:r w:rsidRPr="00AA2CE9">
        <w:rPr>
          <w:b/>
          <w:szCs w:val="28"/>
        </w:rPr>
        <w:t>văn</w:t>
      </w:r>
      <w:r w:rsidR="00DB184A" w:rsidRPr="00AA2CE9">
        <w:rPr>
          <w:b/>
          <w:szCs w:val="28"/>
        </w:rPr>
        <w:t xml:space="preserve"> </w:t>
      </w:r>
      <w:r w:rsidRPr="00AA2CE9">
        <w:rPr>
          <w:b/>
          <w:szCs w:val="28"/>
        </w:rPr>
        <w:t>bản:</w:t>
      </w:r>
    </w:p>
    <w:p w:rsidR="004C0365" w:rsidRPr="00AA2CE9" w:rsidRDefault="00FE09E7" w:rsidP="00115D37">
      <w:pPr>
        <w:pStyle w:val="NormalWeb"/>
        <w:spacing w:before="120" w:beforeAutospacing="0" w:after="120" w:afterAutospacing="0"/>
        <w:ind w:firstLine="567"/>
        <w:jc w:val="both"/>
        <w:rPr>
          <w:iCs/>
          <w:sz w:val="28"/>
          <w:szCs w:val="28"/>
        </w:rPr>
      </w:pPr>
      <w:r w:rsidRPr="00AA2CE9">
        <w:rPr>
          <w:sz w:val="28"/>
          <w:szCs w:val="28"/>
        </w:rPr>
        <w:t>Để</w:t>
      </w:r>
      <w:r w:rsidR="00DB184A" w:rsidRPr="00AA2CE9">
        <w:rPr>
          <w:sz w:val="28"/>
          <w:szCs w:val="28"/>
        </w:rPr>
        <w:t xml:space="preserve"> việc </w:t>
      </w:r>
      <w:r w:rsidR="00F11807" w:rsidRPr="00AA2CE9">
        <w:rPr>
          <w:sz w:val="28"/>
          <w:szCs w:val="28"/>
        </w:rPr>
        <w:t xml:space="preserve">phân bổ nguồn lực </w:t>
      </w:r>
      <w:r w:rsidR="00DB184A" w:rsidRPr="00AA2CE9">
        <w:rPr>
          <w:sz w:val="28"/>
          <w:szCs w:val="28"/>
        </w:rPr>
        <w:t>ngân sách nhà nước</w:t>
      </w:r>
      <w:r w:rsidR="00F11807" w:rsidRPr="00AA2CE9">
        <w:rPr>
          <w:sz w:val="28"/>
          <w:szCs w:val="28"/>
        </w:rPr>
        <w:t xml:space="preserve"> tại địa phương </w:t>
      </w:r>
      <w:r w:rsidR="00DB184A" w:rsidRPr="00AA2CE9">
        <w:rPr>
          <w:sz w:val="28"/>
          <w:szCs w:val="28"/>
        </w:rPr>
        <w:t>thực hiện công khai, minh bạch</w:t>
      </w:r>
      <w:r w:rsidR="00F11807" w:rsidRPr="00AA2CE9">
        <w:rPr>
          <w:sz w:val="28"/>
          <w:szCs w:val="28"/>
        </w:rPr>
        <w:t xml:space="preserve">, đảm bảo </w:t>
      </w:r>
      <w:r w:rsidR="002232B4" w:rsidRPr="00AA2CE9">
        <w:rPr>
          <w:sz w:val="28"/>
          <w:szCs w:val="28"/>
        </w:rPr>
        <w:t xml:space="preserve">nguyên tắc tập trung dân chủ, </w:t>
      </w:r>
      <w:r w:rsidR="00F11807" w:rsidRPr="00AA2CE9">
        <w:rPr>
          <w:sz w:val="28"/>
          <w:szCs w:val="28"/>
        </w:rPr>
        <w:t>kỷ luật tài chính,</w:t>
      </w:r>
      <w:r w:rsidR="00DB184A" w:rsidRPr="00AA2CE9">
        <w:rPr>
          <w:sz w:val="28"/>
          <w:szCs w:val="28"/>
        </w:rPr>
        <w:t xml:space="preserve"> </w:t>
      </w:r>
      <w:r w:rsidR="00875992" w:rsidRPr="00AA2CE9">
        <w:rPr>
          <w:sz w:val="28"/>
          <w:szCs w:val="28"/>
        </w:rPr>
        <w:t>việc</w:t>
      </w:r>
      <w:r w:rsidR="004C0365" w:rsidRPr="00AA2CE9">
        <w:rPr>
          <w:sz w:val="28"/>
          <w:szCs w:val="28"/>
        </w:rPr>
        <w:t xml:space="preserve"> ban hành</w:t>
      </w:r>
      <w:r w:rsidR="00DB38E8" w:rsidRPr="00AA2CE9">
        <w:rPr>
          <w:sz w:val="28"/>
          <w:szCs w:val="28"/>
        </w:rPr>
        <w:t xml:space="preserve"> </w:t>
      </w:r>
      <w:r w:rsidR="00843FAA" w:rsidRPr="00AA2CE9">
        <w:rPr>
          <w:sz w:val="28"/>
          <w:szCs w:val="28"/>
        </w:rPr>
        <w:t>Nghị</w:t>
      </w:r>
      <w:r w:rsidR="00DB38E8" w:rsidRPr="00AA2CE9">
        <w:rPr>
          <w:sz w:val="28"/>
          <w:szCs w:val="28"/>
        </w:rPr>
        <w:t xml:space="preserve"> </w:t>
      </w:r>
      <w:r w:rsidR="00843FAA" w:rsidRPr="00AA2CE9">
        <w:rPr>
          <w:sz w:val="28"/>
          <w:szCs w:val="28"/>
        </w:rPr>
        <w:t>quyết</w:t>
      </w:r>
      <w:r w:rsidR="00DB38E8" w:rsidRPr="00AA2CE9">
        <w:rPr>
          <w:sz w:val="28"/>
          <w:szCs w:val="28"/>
        </w:rPr>
        <w:t xml:space="preserve"> </w:t>
      </w:r>
      <w:r w:rsidR="00843FAA" w:rsidRPr="00AA2CE9">
        <w:rPr>
          <w:sz w:val="28"/>
          <w:szCs w:val="28"/>
        </w:rPr>
        <w:t>của</w:t>
      </w:r>
      <w:r w:rsidR="00DB38E8" w:rsidRPr="00AA2CE9">
        <w:rPr>
          <w:sz w:val="28"/>
          <w:szCs w:val="28"/>
        </w:rPr>
        <w:t xml:space="preserve"> </w:t>
      </w:r>
      <w:r w:rsidR="00843FAA" w:rsidRPr="00AA2CE9">
        <w:rPr>
          <w:sz w:val="28"/>
          <w:szCs w:val="28"/>
        </w:rPr>
        <w:t>Hội</w:t>
      </w:r>
      <w:r w:rsidR="00DB38E8" w:rsidRPr="00AA2CE9">
        <w:rPr>
          <w:sz w:val="28"/>
          <w:szCs w:val="28"/>
        </w:rPr>
        <w:t xml:space="preserve"> </w:t>
      </w:r>
      <w:r w:rsidR="00843FAA" w:rsidRPr="00AA2CE9">
        <w:rPr>
          <w:sz w:val="28"/>
          <w:szCs w:val="28"/>
        </w:rPr>
        <w:t>đồng</w:t>
      </w:r>
      <w:r w:rsidR="00DB38E8" w:rsidRPr="00AA2CE9">
        <w:rPr>
          <w:sz w:val="28"/>
          <w:szCs w:val="28"/>
        </w:rPr>
        <w:t xml:space="preserve"> </w:t>
      </w:r>
      <w:r w:rsidR="00843FAA" w:rsidRPr="00AA2CE9">
        <w:rPr>
          <w:sz w:val="28"/>
          <w:szCs w:val="28"/>
        </w:rPr>
        <w:t>nhân</w:t>
      </w:r>
      <w:r w:rsidR="00DB38E8" w:rsidRPr="00AA2CE9">
        <w:rPr>
          <w:sz w:val="28"/>
          <w:szCs w:val="28"/>
        </w:rPr>
        <w:t xml:space="preserve"> </w:t>
      </w:r>
      <w:r w:rsidR="00843FAA" w:rsidRPr="00AA2CE9">
        <w:rPr>
          <w:sz w:val="28"/>
          <w:szCs w:val="28"/>
        </w:rPr>
        <w:t>dân</w:t>
      </w:r>
      <w:r w:rsidR="00DB38E8" w:rsidRPr="00AA2CE9">
        <w:rPr>
          <w:sz w:val="28"/>
          <w:szCs w:val="28"/>
        </w:rPr>
        <w:t xml:space="preserve"> </w:t>
      </w:r>
      <w:r w:rsidR="00843FAA" w:rsidRPr="00AA2CE9">
        <w:rPr>
          <w:sz w:val="28"/>
          <w:szCs w:val="28"/>
        </w:rPr>
        <w:t>tỉnh</w:t>
      </w:r>
      <w:r w:rsidR="00DB38E8" w:rsidRPr="00AA2CE9">
        <w:rPr>
          <w:sz w:val="28"/>
          <w:szCs w:val="28"/>
        </w:rPr>
        <w:t xml:space="preserve"> </w:t>
      </w:r>
      <w:r w:rsidR="00EC1C15" w:rsidRPr="00AA2CE9">
        <w:rPr>
          <w:iCs/>
          <w:sz w:val="28"/>
          <w:szCs w:val="28"/>
        </w:rPr>
        <w:t>về</w:t>
      </w:r>
      <w:r w:rsidR="00DB38E8" w:rsidRPr="00AA2CE9">
        <w:rPr>
          <w:iCs/>
          <w:sz w:val="28"/>
          <w:szCs w:val="28"/>
        </w:rPr>
        <w:t xml:space="preserve"> </w:t>
      </w:r>
      <w:r w:rsidR="003C3478" w:rsidRPr="00AA2CE9">
        <w:rPr>
          <w:iCs/>
          <w:sz w:val="28"/>
          <w:szCs w:val="28"/>
        </w:rPr>
        <w:t>phân bổ ngân sách địa phương năm 201</w:t>
      </w:r>
      <w:r w:rsidR="00614485">
        <w:rPr>
          <w:iCs/>
          <w:sz w:val="28"/>
          <w:szCs w:val="28"/>
        </w:rPr>
        <w:t>9</w:t>
      </w:r>
      <w:r w:rsidR="003C3478" w:rsidRPr="00AA2CE9">
        <w:rPr>
          <w:iCs/>
          <w:sz w:val="28"/>
          <w:szCs w:val="28"/>
        </w:rPr>
        <w:t xml:space="preserve"> </w:t>
      </w:r>
      <w:r w:rsidR="00875992" w:rsidRPr="00AA2CE9">
        <w:rPr>
          <w:sz w:val="28"/>
          <w:szCs w:val="28"/>
        </w:rPr>
        <w:t>là</w:t>
      </w:r>
      <w:r w:rsidR="00DB38E8" w:rsidRPr="00AA2CE9">
        <w:rPr>
          <w:sz w:val="28"/>
          <w:szCs w:val="28"/>
        </w:rPr>
        <w:t xml:space="preserve"> </w:t>
      </w:r>
      <w:r w:rsidR="00875992" w:rsidRPr="00AA2CE9">
        <w:rPr>
          <w:sz w:val="28"/>
          <w:szCs w:val="28"/>
        </w:rPr>
        <w:t>cần</w:t>
      </w:r>
      <w:r w:rsidR="00DB38E8" w:rsidRPr="00AA2CE9">
        <w:rPr>
          <w:sz w:val="28"/>
          <w:szCs w:val="28"/>
        </w:rPr>
        <w:t xml:space="preserve"> </w:t>
      </w:r>
      <w:r w:rsidR="00875992" w:rsidRPr="00AA2CE9">
        <w:rPr>
          <w:sz w:val="28"/>
          <w:szCs w:val="28"/>
        </w:rPr>
        <w:t>thiết</w:t>
      </w:r>
      <w:r w:rsidR="007055A6" w:rsidRPr="00AA2CE9">
        <w:rPr>
          <w:sz w:val="28"/>
          <w:szCs w:val="28"/>
        </w:rPr>
        <w:t>.</w:t>
      </w:r>
    </w:p>
    <w:p w:rsidR="00E96565" w:rsidRPr="00AA2CE9" w:rsidRDefault="00E96565" w:rsidP="00115D37">
      <w:pPr>
        <w:spacing w:before="120" w:after="120"/>
        <w:ind w:firstLine="567"/>
        <w:jc w:val="both"/>
        <w:rPr>
          <w:b/>
          <w:sz w:val="28"/>
          <w:szCs w:val="28"/>
        </w:rPr>
      </w:pPr>
      <w:r w:rsidRPr="00AA2CE9">
        <w:rPr>
          <w:b/>
          <w:sz w:val="28"/>
          <w:szCs w:val="28"/>
        </w:rPr>
        <w:t>2. Cơ</w:t>
      </w:r>
      <w:r w:rsidR="00DB38E8" w:rsidRPr="00AA2CE9">
        <w:rPr>
          <w:b/>
          <w:sz w:val="28"/>
          <w:szCs w:val="28"/>
        </w:rPr>
        <w:t xml:space="preserve"> </w:t>
      </w:r>
      <w:r w:rsidRPr="00AA2CE9">
        <w:rPr>
          <w:b/>
          <w:sz w:val="28"/>
          <w:szCs w:val="28"/>
        </w:rPr>
        <w:t>sở</w:t>
      </w:r>
      <w:r w:rsidR="00DB38E8" w:rsidRPr="00AA2CE9">
        <w:rPr>
          <w:b/>
          <w:sz w:val="28"/>
          <w:szCs w:val="28"/>
        </w:rPr>
        <w:t xml:space="preserve"> </w:t>
      </w:r>
      <w:r w:rsidRPr="00AA2CE9">
        <w:rPr>
          <w:b/>
          <w:sz w:val="28"/>
          <w:szCs w:val="28"/>
        </w:rPr>
        <w:t>pháp</w:t>
      </w:r>
      <w:r w:rsidR="00DB38E8" w:rsidRPr="00AA2CE9">
        <w:rPr>
          <w:b/>
          <w:sz w:val="28"/>
          <w:szCs w:val="28"/>
        </w:rPr>
        <w:t xml:space="preserve"> </w:t>
      </w:r>
      <w:r w:rsidRPr="00AA2CE9">
        <w:rPr>
          <w:b/>
          <w:sz w:val="28"/>
          <w:szCs w:val="28"/>
        </w:rPr>
        <w:t>lý ban hành</w:t>
      </w:r>
      <w:r w:rsidR="00DB38E8" w:rsidRPr="00AA2CE9">
        <w:rPr>
          <w:b/>
          <w:sz w:val="28"/>
          <w:szCs w:val="28"/>
        </w:rPr>
        <w:t xml:space="preserve"> </w:t>
      </w:r>
      <w:r w:rsidR="00DB184A" w:rsidRPr="00AA2CE9">
        <w:rPr>
          <w:b/>
          <w:sz w:val="28"/>
          <w:szCs w:val="28"/>
        </w:rPr>
        <w:t>văn bản</w:t>
      </w:r>
    </w:p>
    <w:p w:rsidR="00FE09E7" w:rsidRPr="00AA2CE9" w:rsidRDefault="00FE09E7" w:rsidP="00115D37">
      <w:pPr>
        <w:spacing w:before="120" w:after="120"/>
        <w:ind w:firstLine="560"/>
        <w:jc w:val="both"/>
        <w:rPr>
          <w:sz w:val="28"/>
          <w:szCs w:val="28"/>
        </w:rPr>
      </w:pPr>
      <w:r w:rsidRPr="00AA2CE9">
        <w:rPr>
          <w:sz w:val="28"/>
          <w:szCs w:val="28"/>
        </w:rPr>
        <w:t xml:space="preserve"> Căn cứ Luật Ngân sách nhà n</w:t>
      </w:r>
      <w:r w:rsidRPr="00AA2CE9">
        <w:rPr>
          <w:rFonts w:hint="eastAsia"/>
          <w:sz w:val="28"/>
          <w:szCs w:val="28"/>
        </w:rPr>
        <w:t>ư</w:t>
      </w:r>
      <w:r w:rsidR="00152181" w:rsidRPr="00AA2CE9">
        <w:rPr>
          <w:sz w:val="28"/>
          <w:szCs w:val="28"/>
        </w:rPr>
        <w:t>ớc ngày 25</w:t>
      </w:r>
      <w:r w:rsidRPr="00AA2CE9">
        <w:rPr>
          <w:sz w:val="28"/>
          <w:szCs w:val="28"/>
        </w:rPr>
        <w:t xml:space="preserve"> tháng </w:t>
      </w:r>
      <w:r w:rsidR="00152181" w:rsidRPr="00AA2CE9">
        <w:rPr>
          <w:sz w:val="28"/>
          <w:szCs w:val="28"/>
        </w:rPr>
        <w:t>6</w:t>
      </w:r>
      <w:r w:rsidRPr="00AA2CE9">
        <w:rPr>
          <w:sz w:val="28"/>
          <w:szCs w:val="28"/>
        </w:rPr>
        <w:t xml:space="preserve"> năm 20</w:t>
      </w:r>
      <w:r w:rsidR="00152181" w:rsidRPr="00AA2CE9">
        <w:rPr>
          <w:sz w:val="28"/>
          <w:szCs w:val="28"/>
        </w:rPr>
        <w:t>15</w:t>
      </w:r>
      <w:r w:rsidR="00F71D5C" w:rsidRPr="00AA2CE9">
        <w:rPr>
          <w:sz w:val="28"/>
          <w:szCs w:val="28"/>
        </w:rPr>
        <w:t>;</w:t>
      </w:r>
    </w:p>
    <w:p w:rsidR="00F71D5C" w:rsidRPr="00AA2CE9" w:rsidRDefault="00F71D5C" w:rsidP="00115D37">
      <w:pPr>
        <w:spacing w:before="120" w:after="120"/>
        <w:ind w:firstLine="567"/>
        <w:jc w:val="both"/>
        <w:rPr>
          <w:sz w:val="28"/>
          <w:szCs w:val="28"/>
        </w:rPr>
      </w:pPr>
      <w:r w:rsidRPr="00AA2CE9">
        <w:rPr>
          <w:sz w:val="28"/>
          <w:szCs w:val="28"/>
        </w:rPr>
        <w:t>Căn cứ Nghị định số 31/2017/NĐ-CP ngày 23 tháng 3 năm 2017 của Chính phủ về quy chế lập, thẩm tra, quyết định kế hoạch tài chính 05 năm địa phương, kế hoạch đầu tư công trung hạn 05 năm địa phương, kế hoạch tài chính – ngân sách  nhà nước 03 năm địa phương, dự toán và phân bổ ngân sách địa phương, phê chuẩn quyết toán ngân sách địa phương hàng năm</w:t>
      </w:r>
      <w:r w:rsidR="000E0E89" w:rsidRPr="00AA2CE9">
        <w:rPr>
          <w:sz w:val="28"/>
          <w:szCs w:val="28"/>
        </w:rPr>
        <w:t>.</w:t>
      </w:r>
    </w:p>
    <w:p w:rsidR="00F73302" w:rsidRPr="00AA2CE9" w:rsidRDefault="00307750" w:rsidP="00115D37">
      <w:pPr>
        <w:pStyle w:val="BodyTextIndent"/>
        <w:spacing w:before="120" w:after="120"/>
        <w:rPr>
          <w:b/>
          <w:szCs w:val="28"/>
        </w:rPr>
      </w:pPr>
      <w:r w:rsidRPr="00AA2CE9">
        <w:rPr>
          <w:b/>
          <w:szCs w:val="28"/>
        </w:rPr>
        <w:t>3</w:t>
      </w:r>
      <w:r w:rsidR="00F73302" w:rsidRPr="00AA2CE9">
        <w:rPr>
          <w:b/>
          <w:szCs w:val="28"/>
        </w:rPr>
        <w:t>.</w:t>
      </w:r>
      <w:r w:rsidR="00B54968" w:rsidRPr="00AA2CE9">
        <w:rPr>
          <w:b/>
          <w:szCs w:val="28"/>
        </w:rPr>
        <w:t xml:space="preserve"> </w:t>
      </w:r>
      <w:r w:rsidR="00F73302" w:rsidRPr="00AA2CE9">
        <w:rPr>
          <w:b/>
          <w:szCs w:val="28"/>
        </w:rPr>
        <w:t>Quá</w:t>
      </w:r>
      <w:r w:rsidR="00936209" w:rsidRPr="00AA2CE9">
        <w:rPr>
          <w:b/>
          <w:szCs w:val="28"/>
        </w:rPr>
        <w:t xml:space="preserve"> </w:t>
      </w:r>
      <w:r w:rsidR="00F73302" w:rsidRPr="00AA2CE9">
        <w:rPr>
          <w:b/>
          <w:szCs w:val="28"/>
        </w:rPr>
        <w:t>trình</w:t>
      </w:r>
      <w:r w:rsidR="00936209" w:rsidRPr="00AA2CE9">
        <w:rPr>
          <w:b/>
          <w:szCs w:val="28"/>
        </w:rPr>
        <w:t xml:space="preserve"> </w:t>
      </w:r>
      <w:r w:rsidR="00F73302" w:rsidRPr="00AA2CE9">
        <w:rPr>
          <w:b/>
          <w:szCs w:val="28"/>
        </w:rPr>
        <w:t>chuẩn</w:t>
      </w:r>
      <w:r w:rsidR="00936209" w:rsidRPr="00AA2CE9">
        <w:rPr>
          <w:b/>
          <w:szCs w:val="28"/>
        </w:rPr>
        <w:t xml:space="preserve"> </w:t>
      </w:r>
      <w:r w:rsidR="00DB184A" w:rsidRPr="00AA2CE9">
        <w:rPr>
          <w:b/>
          <w:szCs w:val="28"/>
        </w:rPr>
        <w:t>bị</w:t>
      </w:r>
    </w:p>
    <w:p w:rsidR="00584682" w:rsidRPr="00AA2CE9" w:rsidRDefault="007055A6" w:rsidP="00115D37">
      <w:pPr>
        <w:pStyle w:val="BodyTextIndent"/>
        <w:spacing w:before="120" w:after="120"/>
        <w:rPr>
          <w:szCs w:val="28"/>
        </w:rPr>
      </w:pPr>
      <w:r w:rsidRPr="00AA2CE9">
        <w:rPr>
          <w:szCs w:val="28"/>
        </w:rPr>
        <w:t>Dựa trên kết quả làm việc với Bộ Tài chính về dự toán thu, chi ngân sách nhà nước năm 201</w:t>
      </w:r>
      <w:r w:rsidR="00614485">
        <w:rPr>
          <w:szCs w:val="28"/>
        </w:rPr>
        <w:t>9</w:t>
      </w:r>
      <w:r w:rsidRPr="00AA2CE9">
        <w:rPr>
          <w:szCs w:val="28"/>
        </w:rPr>
        <w:t xml:space="preserve"> trung ương giao cho tỉnh Bến Tre</w:t>
      </w:r>
      <w:r w:rsidR="00E64134" w:rsidRPr="00AA2CE9">
        <w:rPr>
          <w:szCs w:val="28"/>
        </w:rPr>
        <w:t xml:space="preserve">; </w:t>
      </w:r>
      <w:r w:rsidRPr="00AA2CE9">
        <w:rPr>
          <w:szCs w:val="28"/>
        </w:rPr>
        <w:t xml:space="preserve">trên cơ sở đánh giá, phân tích tình hình </w:t>
      </w:r>
      <w:r w:rsidR="00E64134" w:rsidRPr="00AA2CE9">
        <w:rPr>
          <w:szCs w:val="28"/>
        </w:rPr>
        <w:t>thực hiện dự toán thu, chi ngân sách năm 201</w:t>
      </w:r>
      <w:r w:rsidR="00614485">
        <w:rPr>
          <w:szCs w:val="28"/>
        </w:rPr>
        <w:t>8</w:t>
      </w:r>
      <w:r w:rsidR="00AF745F" w:rsidRPr="00AA2CE9">
        <w:rPr>
          <w:szCs w:val="28"/>
        </w:rPr>
        <w:t>, Sở Tài chính tham mưu dự thảo Nghị quyết</w:t>
      </w:r>
      <w:r w:rsidR="00137F61" w:rsidRPr="00AA2CE9">
        <w:rPr>
          <w:szCs w:val="28"/>
        </w:rPr>
        <w:t xml:space="preserve"> của Hội đồng nhân dân tỉnh</w:t>
      </w:r>
      <w:r w:rsidR="00AF745F" w:rsidRPr="00AA2CE9">
        <w:rPr>
          <w:szCs w:val="28"/>
        </w:rPr>
        <w:t xml:space="preserve"> về</w:t>
      </w:r>
      <w:r w:rsidR="00AF745F" w:rsidRPr="00AA2CE9">
        <w:rPr>
          <w:iCs/>
          <w:szCs w:val="28"/>
        </w:rPr>
        <w:t xml:space="preserve"> </w:t>
      </w:r>
      <w:r w:rsidR="003C3478" w:rsidRPr="00AA2CE9">
        <w:rPr>
          <w:iCs/>
          <w:szCs w:val="28"/>
        </w:rPr>
        <w:t>phân bổ</w:t>
      </w:r>
      <w:r w:rsidR="008952EA" w:rsidRPr="00AA2CE9">
        <w:rPr>
          <w:iCs/>
          <w:szCs w:val="28"/>
        </w:rPr>
        <w:t xml:space="preserve"> ngân sách địa phương năm 201</w:t>
      </w:r>
      <w:r w:rsidR="00614485">
        <w:rPr>
          <w:iCs/>
          <w:szCs w:val="28"/>
        </w:rPr>
        <w:t>9</w:t>
      </w:r>
      <w:r w:rsidR="00AF745F" w:rsidRPr="00AA2CE9">
        <w:rPr>
          <w:szCs w:val="28"/>
        </w:rPr>
        <w:t xml:space="preserve">. </w:t>
      </w:r>
      <w:r w:rsidR="00584682" w:rsidRPr="00AA2CE9">
        <w:rPr>
          <w:szCs w:val="28"/>
        </w:rPr>
        <w:t>Sau</w:t>
      </w:r>
      <w:r w:rsidR="00DB38E8" w:rsidRPr="00AA2CE9">
        <w:rPr>
          <w:szCs w:val="28"/>
        </w:rPr>
        <w:t xml:space="preserve"> </w:t>
      </w:r>
      <w:r w:rsidR="00584682" w:rsidRPr="00AA2CE9">
        <w:rPr>
          <w:szCs w:val="28"/>
        </w:rPr>
        <w:t>khi</w:t>
      </w:r>
      <w:r w:rsidR="00DB38E8" w:rsidRPr="00AA2CE9">
        <w:rPr>
          <w:szCs w:val="28"/>
        </w:rPr>
        <w:t xml:space="preserve"> </w:t>
      </w:r>
      <w:r w:rsidR="00584682" w:rsidRPr="00AA2CE9">
        <w:rPr>
          <w:szCs w:val="28"/>
        </w:rPr>
        <w:t>dự</w:t>
      </w:r>
      <w:r w:rsidR="00DB38E8" w:rsidRPr="00AA2CE9">
        <w:rPr>
          <w:szCs w:val="28"/>
        </w:rPr>
        <w:t xml:space="preserve"> </w:t>
      </w:r>
      <w:r w:rsidR="00584682" w:rsidRPr="00AA2CE9">
        <w:rPr>
          <w:szCs w:val="28"/>
        </w:rPr>
        <w:t>thảo</w:t>
      </w:r>
      <w:r w:rsidR="00DB38E8" w:rsidRPr="00AA2CE9">
        <w:rPr>
          <w:szCs w:val="28"/>
        </w:rPr>
        <w:t xml:space="preserve"> </w:t>
      </w:r>
      <w:r w:rsidR="00584682" w:rsidRPr="00AA2CE9">
        <w:rPr>
          <w:szCs w:val="28"/>
        </w:rPr>
        <w:t>Nghị</w:t>
      </w:r>
      <w:r w:rsidR="00DB38E8" w:rsidRPr="00AA2CE9">
        <w:rPr>
          <w:szCs w:val="28"/>
        </w:rPr>
        <w:t xml:space="preserve"> </w:t>
      </w:r>
      <w:r w:rsidR="00584682" w:rsidRPr="00AA2CE9">
        <w:rPr>
          <w:szCs w:val="28"/>
        </w:rPr>
        <w:t>quyết</w:t>
      </w:r>
      <w:r w:rsidR="00DB38E8" w:rsidRPr="00AA2CE9">
        <w:rPr>
          <w:szCs w:val="28"/>
        </w:rPr>
        <w:t xml:space="preserve"> </w:t>
      </w:r>
      <w:r w:rsidR="00584682" w:rsidRPr="00AA2CE9">
        <w:rPr>
          <w:szCs w:val="28"/>
        </w:rPr>
        <w:t>được</w:t>
      </w:r>
      <w:r w:rsidR="00DB38E8" w:rsidRPr="00AA2CE9">
        <w:rPr>
          <w:szCs w:val="28"/>
        </w:rPr>
        <w:t xml:space="preserve"> </w:t>
      </w:r>
      <w:r w:rsidR="00584682" w:rsidRPr="00AA2CE9">
        <w:rPr>
          <w:szCs w:val="28"/>
        </w:rPr>
        <w:t>Ủy ban nhân</w:t>
      </w:r>
      <w:r w:rsidR="00DB38E8" w:rsidRPr="00AA2CE9">
        <w:rPr>
          <w:szCs w:val="28"/>
        </w:rPr>
        <w:t xml:space="preserve"> </w:t>
      </w:r>
      <w:r w:rsidR="00584682" w:rsidRPr="00AA2CE9">
        <w:rPr>
          <w:szCs w:val="28"/>
        </w:rPr>
        <w:t>dân</w:t>
      </w:r>
      <w:r w:rsidR="00DB38E8" w:rsidRPr="00AA2CE9">
        <w:rPr>
          <w:szCs w:val="28"/>
        </w:rPr>
        <w:t xml:space="preserve"> </w:t>
      </w:r>
      <w:r w:rsidR="00584682" w:rsidRPr="00AA2CE9">
        <w:rPr>
          <w:szCs w:val="28"/>
        </w:rPr>
        <w:t>tỉnh</w:t>
      </w:r>
      <w:r w:rsidR="00DB38E8" w:rsidRPr="00AA2CE9">
        <w:rPr>
          <w:szCs w:val="28"/>
        </w:rPr>
        <w:t xml:space="preserve"> </w:t>
      </w:r>
      <w:r w:rsidR="00584682" w:rsidRPr="00AA2CE9">
        <w:rPr>
          <w:szCs w:val="28"/>
        </w:rPr>
        <w:t>thông qua thành</w:t>
      </w:r>
      <w:r w:rsidR="00DB38E8" w:rsidRPr="00AA2CE9">
        <w:rPr>
          <w:szCs w:val="28"/>
        </w:rPr>
        <w:t xml:space="preserve"> </w:t>
      </w:r>
      <w:r w:rsidR="00584682" w:rsidRPr="00AA2CE9">
        <w:rPr>
          <w:szCs w:val="28"/>
        </w:rPr>
        <w:t>viên</w:t>
      </w:r>
      <w:r w:rsidR="00DB38E8" w:rsidRPr="00AA2CE9">
        <w:rPr>
          <w:szCs w:val="28"/>
        </w:rPr>
        <w:t xml:space="preserve"> </w:t>
      </w:r>
      <w:r w:rsidR="00584682" w:rsidRPr="00AA2CE9">
        <w:rPr>
          <w:szCs w:val="28"/>
        </w:rPr>
        <w:t>Ủy ban nhân</w:t>
      </w:r>
      <w:r w:rsidR="00DB38E8" w:rsidRPr="00AA2CE9">
        <w:rPr>
          <w:szCs w:val="28"/>
        </w:rPr>
        <w:t xml:space="preserve"> </w:t>
      </w:r>
      <w:r w:rsidR="00584682" w:rsidRPr="00AA2CE9">
        <w:rPr>
          <w:szCs w:val="28"/>
        </w:rPr>
        <w:t>dân</w:t>
      </w:r>
      <w:r w:rsidR="00DB38E8" w:rsidRPr="00AA2CE9">
        <w:rPr>
          <w:szCs w:val="28"/>
        </w:rPr>
        <w:t xml:space="preserve"> </w:t>
      </w:r>
      <w:r w:rsidR="00584682" w:rsidRPr="00AA2CE9">
        <w:rPr>
          <w:szCs w:val="28"/>
        </w:rPr>
        <w:t>tỉnh</w:t>
      </w:r>
      <w:r w:rsidR="003C3478" w:rsidRPr="00AA2CE9">
        <w:rPr>
          <w:szCs w:val="28"/>
        </w:rPr>
        <w:t xml:space="preserve"> và Ban Thường vụ Tỉnh uỷ</w:t>
      </w:r>
      <w:r w:rsidR="00E64134" w:rsidRPr="00AA2CE9">
        <w:rPr>
          <w:szCs w:val="28"/>
        </w:rPr>
        <w:t>,</w:t>
      </w:r>
      <w:r w:rsidR="005C6F86" w:rsidRPr="00AA2CE9">
        <w:rPr>
          <w:szCs w:val="28"/>
        </w:rPr>
        <w:t xml:space="preserve"> Ủy ban nhân</w:t>
      </w:r>
      <w:r w:rsidR="00DB38E8" w:rsidRPr="00AA2CE9">
        <w:rPr>
          <w:szCs w:val="28"/>
        </w:rPr>
        <w:t xml:space="preserve"> </w:t>
      </w:r>
      <w:r w:rsidR="005C6F86" w:rsidRPr="00AA2CE9">
        <w:rPr>
          <w:szCs w:val="28"/>
        </w:rPr>
        <w:t>dân</w:t>
      </w:r>
      <w:r w:rsidR="00DB38E8" w:rsidRPr="00AA2CE9">
        <w:rPr>
          <w:szCs w:val="28"/>
        </w:rPr>
        <w:t xml:space="preserve"> </w:t>
      </w:r>
      <w:r w:rsidR="005C6F86" w:rsidRPr="00AA2CE9">
        <w:rPr>
          <w:szCs w:val="28"/>
        </w:rPr>
        <w:t>tỉnh</w:t>
      </w:r>
      <w:r w:rsidR="00DB38E8" w:rsidRPr="00AA2CE9">
        <w:rPr>
          <w:szCs w:val="28"/>
        </w:rPr>
        <w:t xml:space="preserve"> </w:t>
      </w:r>
      <w:r w:rsidR="005C6F86" w:rsidRPr="00AA2CE9">
        <w:rPr>
          <w:szCs w:val="28"/>
        </w:rPr>
        <w:t>hoàn</w:t>
      </w:r>
      <w:r w:rsidR="00DB38E8" w:rsidRPr="00AA2CE9">
        <w:rPr>
          <w:szCs w:val="28"/>
        </w:rPr>
        <w:t xml:space="preserve"> </w:t>
      </w:r>
      <w:r w:rsidR="005C6F86" w:rsidRPr="00AA2CE9">
        <w:rPr>
          <w:szCs w:val="28"/>
        </w:rPr>
        <w:t>chỉnh</w:t>
      </w:r>
      <w:r w:rsidR="00DB38E8" w:rsidRPr="00AA2CE9">
        <w:rPr>
          <w:szCs w:val="28"/>
        </w:rPr>
        <w:t xml:space="preserve"> </w:t>
      </w:r>
      <w:r w:rsidR="005C6F86" w:rsidRPr="00AA2CE9">
        <w:rPr>
          <w:szCs w:val="28"/>
        </w:rPr>
        <w:t>dự</w:t>
      </w:r>
      <w:r w:rsidR="00DB38E8" w:rsidRPr="00AA2CE9">
        <w:rPr>
          <w:szCs w:val="28"/>
        </w:rPr>
        <w:t xml:space="preserve"> </w:t>
      </w:r>
      <w:r w:rsidR="005C6F86" w:rsidRPr="00AA2CE9">
        <w:rPr>
          <w:szCs w:val="28"/>
        </w:rPr>
        <w:t>thảo</w:t>
      </w:r>
      <w:r w:rsidR="00DB38E8" w:rsidRPr="00AA2CE9">
        <w:rPr>
          <w:szCs w:val="28"/>
        </w:rPr>
        <w:t xml:space="preserve"> </w:t>
      </w:r>
      <w:r w:rsidR="005C6F86" w:rsidRPr="00AA2CE9">
        <w:rPr>
          <w:szCs w:val="28"/>
        </w:rPr>
        <w:t>Nghị</w:t>
      </w:r>
      <w:r w:rsidR="00DB38E8" w:rsidRPr="00AA2CE9">
        <w:rPr>
          <w:szCs w:val="28"/>
        </w:rPr>
        <w:t xml:space="preserve"> </w:t>
      </w:r>
      <w:r w:rsidR="005C6F86" w:rsidRPr="00AA2CE9">
        <w:rPr>
          <w:szCs w:val="28"/>
        </w:rPr>
        <w:t>quyết</w:t>
      </w:r>
      <w:r w:rsidR="00DB38E8" w:rsidRPr="00AA2CE9">
        <w:rPr>
          <w:szCs w:val="28"/>
        </w:rPr>
        <w:t xml:space="preserve"> </w:t>
      </w:r>
      <w:r w:rsidR="005C6F86" w:rsidRPr="00AA2CE9">
        <w:rPr>
          <w:szCs w:val="28"/>
        </w:rPr>
        <w:t>và</w:t>
      </w:r>
      <w:r w:rsidR="00DB38E8" w:rsidRPr="00AA2CE9">
        <w:rPr>
          <w:szCs w:val="28"/>
        </w:rPr>
        <w:t xml:space="preserve"> </w:t>
      </w:r>
      <w:r w:rsidR="005C6F86" w:rsidRPr="00AA2CE9">
        <w:rPr>
          <w:szCs w:val="28"/>
        </w:rPr>
        <w:t>trình</w:t>
      </w:r>
      <w:r w:rsidR="00DB38E8" w:rsidRPr="00AA2CE9">
        <w:rPr>
          <w:szCs w:val="28"/>
        </w:rPr>
        <w:t xml:space="preserve"> </w:t>
      </w:r>
      <w:r w:rsidR="005C6F86" w:rsidRPr="00AA2CE9">
        <w:rPr>
          <w:szCs w:val="28"/>
        </w:rPr>
        <w:t>Hội</w:t>
      </w:r>
      <w:r w:rsidR="00DB38E8" w:rsidRPr="00AA2CE9">
        <w:rPr>
          <w:szCs w:val="28"/>
        </w:rPr>
        <w:t xml:space="preserve"> </w:t>
      </w:r>
      <w:r w:rsidR="005C6F86" w:rsidRPr="00AA2CE9">
        <w:rPr>
          <w:szCs w:val="28"/>
        </w:rPr>
        <w:t>đồng</w:t>
      </w:r>
      <w:r w:rsidR="00DB38E8" w:rsidRPr="00AA2CE9">
        <w:rPr>
          <w:szCs w:val="28"/>
        </w:rPr>
        <w:t xml:space="preserve"> </w:t>
      </w:r>
      <w:r w:rsidR="005C6F86" w:rsidRPr="00AA2CE9">
        <w:rPr>
          <w:szCs w:val="28"/>
        </w:rPr>
        <w:t>nhân</w:t>
      </w:r>
      <w:r w:rsidR="00DB38E8" w:rsidRPr="00AA2CE9">
        <w:rPr>
          <w:szCs w:val="28"/>
        </w:rPr>
        <w:t xml:space="preserve"> </w:t>
      </w:r>
      <w:r w:rsidR="005C6F86" w:rsidRPr="00AA2CE9">
        <w:rPr>
          <w:szCs w:val="28"/>
        </w:rPr>
        <w:t>dân</w:t>
      </w:r>
      <w:r w:rsidR="00DB38E8" w:rsidRPr="00AA2CE9">
        <w:rPr>
          <w:szCs w:val="28"/>
        </w:rPr>
        <w:t xml:space="preserve"> </w:t>
      </w:r>
      <w:r w:rsidR="005C6F86" w:rsidRPr="00AA2CE9">
        <w:rPr>
          <w:szCs w:val="28"/>
        </w:rPr>
        <w:t>tỉnh</w:t>
      </w:r>
      <w:r w:rsidR="00DB38E8" w:rsidRPr="00AA2CE9">
        <w:rPr>
          <w:szCs w:val="28"/>
        </w:rPr>
        <w:t xml:space="preserve"> </w:t>
      </w:r>
      <w:r w:rsidR="005C6F86" w:rsidRPr="00AA2CE9">
        <w:rPr>
          <w:szCs w:val="28"/>
        </w:rPr>
        <w:t>xem</w:t>
      </w:r>
      <w:r w:rsidR="00DB38E8" w:rsidRPr="00AA2CE9">
        <w:rPr>
          <w:szCs w:val="28"/>
        </w:rPr>
        <w:t xml:space="preserve"> </w:t>
      </w:r>
      <w:r w:rsidR="005C6F86" w:rsidRPr="00AA2CE9">
        <w:rPr>
          <w:szCs w:val="28"/>
        </w:rPr>
        <w:t>xét.</w:t>
      </w:r>
    </w:p>
    <w:p w:rsidR="00881E93" w:rsidRPr="00AA2CE9" w:rsidRDefault="00A9644F" w:rsidP="00115D37">
      <w:pPr>
        <w:pStyle w:val="BodyTextIndent"/>
        <w:spacing w:before="120" w:after="120"/>
        <w:rPr>
          <w:szCs w:val="28"/>
        </w:rPr>
      </w:pPr>
      <w:r w:rsidRPr="00AA2CE9">
        <w:rPr>
          <w:b/>
          <w:szCs w:val="28"/>
        </w:rPr>
        <w:t>4</w:t>
      </w:r>
      <w:r w:rsidRPr="00AA2CE9">
        <w:rPr>
          <w:szCs w:val="28"/>
        </w:rPr>
        <w:t xml:space="preserve">. </w:t>
      </w:r>
      <w:r w:rsidR="00ED62E3" w:rsidRPr="00AA2CE9">
        <w:rPr>
          <w:b/>
          <w:szCs w:val="28"/>
        </w:rPr>
        <w:t>Nội dung của</w:t>
      </w:r>
      <w:r w:rsidR="00936209" w:rsidRPr="00AA2CE9">
        <w:rPr>
          <w:b/>
          <w:szCs w:val="28"/>
        </w:rPr>
        <w:t xml:space="preserve"> </w:t>
      </w:r>
      <w:r w:rsidR="00682659" w:rsidRPr="00AA2CE9">
        <w:rPr>
          <w:b/>
          <w:szCs w:val="28"/>
        </w:rPr>
        <w:t>dự</w:t>
      </w:r>
      <w:r w:rsidR="00936209" w:rsidRPr="00AA2CE9">
        <w:rPr>
          <w:b/>
          <w:szCs w:val="28"/>
        </w:rPr>
        <w:t xml:space="preserve"> </w:t>
      </w:r>
      <w:r w:rsidR="00682659" w:rsidRPr="00AA2CE9">
        <w:rPr>
          <w:b/>
          <w:szCs w:val="28"/>
        </w:rPr>
        <w:t>thảo</w:t>
      </w:r>
      <w:r w:rsidR="00936209" w:rsidRPr="00AA2CE9">
        <w:rPr>
          <w:b/>
          <w:szCs w:val="28"/>
        </w:rPr>
        <w:t xml:space="preserve"> </w:t>
      </w:r>
      <w:r w:rsidR="00242F5B" w:rsidRPr="00AA2CE9">
        <w:rPr>
          <w:b/>
          <w:szCs w:val="28"/>
        </w:rPr>
        <w:t>Nghị</w:t>
      </w:r>
      <w:r w:rsidR="00936209" w:rsidRPr="00AA2CE9">
        <w:rPr>
          <w:b/>
          <w:szCs w:val="28"/>
        </w:rPr>
        <w:t xml:space="preserve"> </w:t>
      </w:r>
      <w:r w:rsidR="00242F5B" w:rsidRPr="00AA2CE9">
        <w:rPr>
          <w:b/>
          <w:szCs w:val="28"/>
        </w:rPr>
        <w:t>quyết</w:t>
      </w:r>
      <w:r w:rsidR="00692BC8" w:rsidRPr="00AA2CE9">
        <w:rPr>
          <w:szCs w:val="28"/>
        </w:rPr>
        <w:t>:</w:t>
      </w:r>
    </w:p>
    <w:p w:rsidR="00614485" w:rsidRPr="00617092" w:rsidRDefault="00614485" w:rsidP="00614485">
      <w:pPr>
        <w:spacing w:before="120" w:after="120"/>
        <w:ind w:firstLine="533"/>
        <w:jc w:val="both"/>
        <w:rPr>
          <w:sz w:val="28"/>
          <w:szCs w:val="28"/>
        </w:rPr>
      </w:pPr>
      <w:r w:rsidRPr="00617092">
        <w:rPr>
          <w:b/>
          <w:sz w:val="28"/>
          <w:szCs w:val="28"/>
        </w:rPr>
        <w:t xml:space="preserve">Điều 1. </w:t>
      </w:r>
      <w:r w:rsidRPr="00617092">
        <w:rPr>
          <w:sz w:val="28"/>
          <w:szCs w:val="28"/>
        </w:rPr>
        <w:t>Thông qua phương án phân bổ ngân sách địa phương năm 201</w:t>
      </w:r>
      <w:r>
        <w:rPr>
          <w:sz w:val="28"/>
          <w:szCs w:val="28"/>
        </w:rPr>
        <w:t>9</w:t>
      </w:r>
      <w:r w:rsidRPr="00617092">
        <w:rPr>
          <w:sz w:val="28"/>
          <w:szCs w:val="28"/>
        </w:rPr>
        <w:t>, như sau:</w:t>
      </w:r>
    </w:p>
    <w:p w:rsidR="00614485" w:rsidRPr="00617092" w:rsidRDefault="00614485" w:rsidP="00614485">
      <w:pPr>
        <w:tabs>
          <w:tab w:val="left" w:pos="670"/>
          <w:tab w:val="right" w:pos="9045"/>
        </w:tabs>
        <w:spacing w:before="120" w:after="120"/>
        <w:ind w:firstLine="533"/>
        <w:jc w:val="both"/>
        <w:rPr>
          <w:sz w:val="28"/>
          <w:szCs w:val="28"/>
        </w:rPr>
      </w:pPr>
      <w:r w:rsidRPr="00617092">
        <w:rPr>
          <w:sz w:val="28"/>
          <w:szCs w:val="28"/>
        </w:rPr>
        <w:t>1. Thu ngân sách địa phương được hưởng theo phân cấp là</w:t>
      </w:r>
      <w:r>
        <w:rPr>
          <w:sz w:val="28"/>
          <w:szCs w:val="28"/>
        </w:rPr>
        <w:t xml:space="preserve"> 3.564.063</w:t>
      </w:r>
      <w:r w:rsidRPr="00617092">
        <w:rPr>
          <w:sz w:val="28"/>
          <w:szCs w:val="28"/>
        </w:rPr>
        <w:t xml:space="preserve"> triệu đồng (Ba nghìn </w:t>
      </w:r>
      <w:r>
        <w:rPr>
          <w:sz w:val="28"/>
          <w:szCs w:val="28"/>
        </w:rPr>
        <w:t>năm trăm sáu mươi bốn tỷ không trăm sáu mươi ba</w:t>
      </w:r>
      <w:r w:rsidRPr="00617092">
        <w:rPr>
          <w:sz w:val="28"/>
          <w:szCs w:val="28"/>
        </w:rPr>
        <w:t xml:space="preserve"> triệu đồng). </w:t>
      </w:r>
      <w:r>
        <w:rPr>
          <w:sz w:val="28"/>
          <w:szCs w:val="28"/>
        </w:rPr>
        <w:t>Bao g</w:t>
      </w:r>
      <w:r w:rsidRPr="00617092">
        <w:rPr>
          <w:sz w:val="28"/>
          <w:szCs w:val="28"/>
        </w:rPr>
        <w:t>ồm:</w:t>
      </w:r>
    </w:p>
    <w:p w:rsidR="00614485" w:rsidRPr="00617092" w:rsidRDefault="00614485" w:rsidP="00614485">
      <w:pPr>
        <w:tabs>
          <w:tab w:val="left" w:pos="670"/>
          <w:tab w:val="right" w:pos="9045"/>
        </w:tabs>
        <w:spacing w:before="120" w:after="120"/>
        <w:ind w:firstLine="533"/>
        <w:jc w:val="both"/>
        <w:rPr>
          <w:sz w:val="28"/>
          <w:szCs w:val="28"/>
        </w:rPr>
      </w:pPr>
      <w:r w:rsidRPr="00617092">
        <w:rPr>
          <w:sz w:val="28"/>
          <w:szCs w:val="28"/>
        </w:rPr>
        <w:t xml:space="preserve">a) Ngân sách tỉnh: </w:t>
      </w:r>
      <w:r>
        <w:rPr>
          <w:sz w:val="28"/>
          <w:szCs w:val="28"/>
        </w:rPr>
        <w:t>2.714.693</w:t>
      </w:r>
      <w:r w:rsidRPr="00617092">
        <w:rPr>
          <w:sz w:val="28"/>
          <w:szCs w:val="28"/>
        </w:rPr>
        <w:t xml:space="preserve"> triệu đồng (Hai nghìn </w:t>
      </w:r>
      <w:r>
        <w:rPr>
          <w:sz w:val="28"/>
          <w:szCs w:val="28"/>
        </w:rPr>
        <w:t>bảy trăm mười bốn tỷ sáu trăm chín mươi ba</w:t>
      </w:r>
      <w:r w:rsidRPr="00617092">
        <w:rPr>
          <w:sz w:val="28"/>
          <w:szCs w:val="28"/>
        </w:rPr>
        <w:t xml:space="preserve"> triệu đồng);</w:t>
      </w:r>
    </w:p>
    <w:p w:rsidR="00614485" w:rsidRPr="00617092" w:rsidRDefault="00614485" w:rsidP="00614485">
      <w:pPr>
        <w:tabs>
          <w:tab w:val="left" w:pos="670"/>
          <w:tab w:val="right" w:pos="9045"/>
        </w:tabs>
        <w:spacing w:before="120" w:after="120"/>
        <w:ind w:firstLine="533"/>
        <w:jc w:val="both"/>
        <w:rPr>
          <w:sz w:val="28"/>
          <w:szCs w:val="28"/>
        </w:rPr>
      </w:pPr>
      <w:r w:rsidRPr="00617092">
        <w:rPr>
          <w:sz w:val="28"/>
          <w:szCs w:val="28"/>
        </w:rPr>
        <w:t xml:space="preserve">b) Ngân sách huyện: </w:t>
      </w:r>
      <w:r>
        <w:rPr>
          <w:sz w:val="28"/>
          <w:szCs w:val="28"/>
        </w:rPr>
        <w:t>849.370</w:t>
      </w:r>
      <w:r w:rsidRPr="00617092">
        <w:rPr>
          <w:sz w:val="28"/>
          <w:szCs w:val="28"/>
        </w:rPr>
        <w:t xml:space="preserve"> triệu đồng (Tám trăm </w:t>
      </w:r>
      <w:r>
        <w:rPr>
          <w:sz w:val="28"/>
          <w:szCs w:val="28"/>
        </w:rPr>
        <w:t>bốn mươi chín tỷ ba trăm bảy mươi</w:t>
      </w:r>
      <w:r w:rsidRPr="00617092">
        <w:rPr>
          <w:sz w:val="28"/>
          <w:szCs w:val="28"/>
        </w:rPr>
        <w:t xml:space="preserve"> triệu đồng).</w:t>
      </w:r>
    </w:p>
    <w:p w:rsidR="00614485" w:rsidRPr="00617092" w:rsidRDefault="00614485" w:rsidP="00614485">
      <w:pPr>
        <w:tabs>
          <w:tab w:val="left" w:pos="670"/>
          <w:tab w:val="right" w:pos="9045"/>
        </w:tabs>
        <w:spacing w:before="120" w:after="120"/>
        <w:ind w:firstLine="533"/>
        <w:jc w:val="both"/>
        <w:rPr>
          <w:sz w:val="28"/>
          <w:szCs w:val="28"/>
        </w:rPr>
      </w:pPr>
      <w:r w:rsidRPr="00617092">
        <w:rPr>
          <w:sz w:val="28"/>
          <w:szCs w:val="28"/>
        </w:rPr>
        <w:lastRenderedPageBreak/>
        <w:t xml:space="preserve">2. Thu bổ sung từ ngân sách Trung ương: </w:t>
      </w:r>
      <w:r>
        <w:rPr>
          <w:sz w:val="28"/>
          <w:szCs w:val="28"/>
        </w:rPr>
        <w:t>5.730.318</w:t>
      </w:r>
      <w:r w:rsidRPr="00617092">
        <w:rPr>
          <w:sz w:val="28"/>
          <w:szCs w:val="28"/>
        </w:rPr>
        <w:t xml:space="preserve"> triệu đồng (Năm nghìn </w:t>
      </w:r>
      <w:r>
        <w:rPr>
          <w:sz w:val="28"/>
          <w:szCs w:val="28"/>
        </w:rPr>
        <w:t>bảy trăm ba mươi tỷ ba trăm mười tám</w:t>
      </w:r>
      <w:r w:rsidRPr="00617092">
        <w:rPr>
          <w:sz w:val="28"/>
          <w:szCs w:val="28"/>
        </w:rPr>
        <w:t xml:space="preserve"> triệu đồng). </w:t>
      </w:r>
      <w:r>
        <w:rPr>
          <w:sz w:val="28"/>
          <w:szCs w:val="28"/>
        </w:rPr>
        <w:t>Bao gồm</w:t>
      </w:r>
      <w:r w:rsidRPr="00617092">
        <w:rPr>
          <w:sz w:val="28"/>
          <w:szCs w:val="28"/>
        </w:rPr>
        <w:t>:</w:t>
      </w:r>
    </w:p>
    <w:p w:rsidR="00614485" w:rsidRPr="00617092" w:rsidRDefault="00614485" w:rsidP="00614485">
      <w:pPr>
        <w:tabs>
          <w:tab w:val="left" w:pos="670"/>
          <w:tab w:val="right" w:pos="9045"/>
        </w:tabs>
        <w:spacing w:before="120" w:after="120"/>
        <w:ind w:firstLine="533"/>
        <w:jc w:val="both"/>
        <w:rPr>
          <w:sz w:val="28"/>
          <w:szCs w:val="28"/>
        </w:rPr>
      </w:pPr>
      <w:r w:rsidRPr="00617092">
        <w:rPr>
          <w:sz w:val="28"/>
          <w:szCs w:val="28"/>
        </w:rPr>
        <w:t xml:space="preserve">a) Bổ sung cân đối: </w:t>
      </w:r>
      <w:r>
        <w:rPr>
          <w:sz w:val="28"/>
          <w:szCs w:val="28"/>
        </w:rPr>
        <w:t>3.677.852</w:t>
      </w:r>
      <w:r w:rsidRPr="00617092">
        <w:rPr>
          <w:sz w:val="28"/>
          <w:szCs w:val="28"/>
        </w:rPr>
        <w:t xml:space="preserve"> triệ</w:t>
      </w:r>
      <w:r>
        <w:rPr>
          <w:sz w:val="28"/>
          <w:szCs w:val="28"/>
        </w:rPr>
        <w:t>u đồng (Ba nghìn sáu trăm bảy mươi bảy</w:t>
      </w:r>
      <w:r w:rsidRPr="00617092">
        <w:rPr>
          <w:sz w:val="28"/>
          <w:szCs w:val="28"/>
        </w:rPr>
        <w:t xml:space="preserve"> tỷ tám trăm năm mươi hai triệu đồng);</w:t>
      </w:r>
    </w:p>
    <w:p w:rsidR="00614485" w:rsidRPr="00617092" w:rsidRDefault="00614485" w:rsidP="00614485">
      <w:pPr>
        <w:tabs>
          <w:tab w:val="left" w:pos="670"/>
          <w:tab w:val="right" w:pos="9045"/>
        </w:tabs>
        <w:spacing w:before="120" w:after="120"/>
        <w:ind w:firstLine="533"/>
        <w:jc w:val="both"/>
        <w:rPr>
          <w:sz w:val="28"/>
          <w:szCs w:val="28"/>
        </w:rPr>
      </w:pPr>
      <w:r w:rsidRPr="00617092">
        <w:rPr>
          <w:sz w:val="28"/>
          <w:szCs w:val="28"/>
        </w:rPr>
        <w:t xml:space="preserve">b) Bổ sung có mục tiêu: </w:t>
      </w:r>
      <w:r>
        <w:rPr>
          <w:sz w:val="28"/>
          <w:szCs w:val="28"/>
        </w:rPr>
        <w:t>2.052.466</w:t>
      </w:r>
      <w:r w:rsidRPr="00617092">
        <w:rPr>
          <w:sz w:val="28"/>
          <w:szCs w:val="28"/>
        </w:rPr>
        <w:t xml:space="preserve"> triệu đồng (</w:t>
      </w:r>
      <w:r>
        <w:rPr>
          <w:sz w:val="28"/>
          <w:szCs w:val="28"/>
        </w:rPr>
        <w:t>Hai nghìn không trăm năm mươi hai tỷ bốn trăm sáu mươi sáu</w:t>
      </w:r>
      <w:r w:rsidRPr="00617092">
        <w:rPr>
          <w:sz w:val="28"/>
          <w:szCs w:val="28"/>
        </w:rPr>
        <w:t xml:space="preserve"> triệu đồng).</w:t>
      </w:r>
    </w:p>
    <w:p w:rsidR="00614485" w:rsidRPr="00617092" w:rsidRDefault="00614485" w:rsidP="00614485">
      <w:pPr>
        <w:tabs>
          <w:tab w:val="left" w:pos="670"/>
          <w:tab w:val="right" w:pos="9045"/>
        </w:tabs>
        <w:spacing w:before="120" w:after="120"/>
        <w:ind w:firstLine="533"/>
        <w:jc w:val="both"/>
        <w:rPr>
          <w:sz w:val="28"/>
          <w:szCs w:val="28"/>
        </w:rPr>
      </w:pPr>
      <w:r w:rsidRPr="00617092">
        <w:rPr>
          <w:sz w:val="28"/>
          <w:szCs w:val="28"/>
        </w:rPr>
        <w:t xml:space="preserve">3. Tổng chi ngân sách địa phương: </w:t>
      </w:r>
      <w:r>
        <w:rPr>
          <w:sz w:val="28"/>
          <w:szCs w:val="28"/>
        </w:rPr>
        <w:t>9.413.081</w:t>
      </w:r>
      <w:r w:rsidRPr="00617092">
        <w:rPr>
          <w:sz w:val="28"/>
          <w:szCs w:val="28"/>
        </w:rPr>
        <w:t xml:space="preserve"> triệu đồng (</w:t>
      </w:r>
      <w:r>
        <w:rPr>
          <w:sz w:val="28"/>
          <w:szCs w:val="28"/>
        </w:rPr>
        <w:t>Chín nghìn bốn trăm mười ba tỷ không trăm tám mươi mốt triệu đồng</w:t>
      </w:r>
      <w:r w:rsidRPr="00617092">
        <w:rPr>
          <w:sz w:val="28"/>
          <w:szCs w:val="28"/>
        </w:rPr>
        <w:t xml:space="preserve">). </w:t>
      </w:r>
      <w:r>
        <w:rPr>
          <w:sz w:val="28"/>
          <w:szCs w:val="28"/>
        </w:rPr>
        <w:t>Trong đó</w:t>
      </w:r>
      <w:r w:rsidRPr="00617092">
        <w:rPr>
          <w:sz w:val="28"/>
          <w:szCs w:val="28"/>
        </w:rPr>
        <w:t>:</w:t>
      </w:r>
    </w:p>
    <w:p w:rsidR="00614485" w:rsidRPr="00617092" w:rsidRDefault="00614485" w:rsidP="00614485">
      <w:pPr>
        <w:tabs>
          <w:tab w:val="left" w:pos="670"/>
          <w:tab w:val="right" w:pos="9045"/>
        </w:tabs>
        <w:spacing w:before="120" w:after="120"/>
        <w:ind w:firstLine="533"/>
        <w:jc w:val="both"/>
        <w:rPr>
          <w:sz w:val="28"/>
          <w:szCs w:val="28"/>
        </w:rPr>
      </w:pPr>
      <w:r w:rsidRPr="00617092">
        <w:rPr>
          <w:sz w:val="28"/>
          <w:szCs w:val="28"/>
        </w:rPr>
        <w:t xml:space="preserve">a) Chi đầu tư phát triển: </w:t>
      </w:r>
      <w:r>
        <w:rPr>
          <w:sz w:val="28"/>
          <w:szCs w:val="28"/>
        </w:rPr>
        <w:t>1.903.380</w:t>
      </w:r>
      <w:r w:rsidRPr="00617092">
        <w:rPr>
          <w:sz w:val="28"/>
          <w:szCs w:val="28"/>
        </w:rPr>
        <w:t xml:space="preserve"> triệu đồng (Một nghìn </w:t>
      </w:r>
      <w:r>
        <w:rPr>
          <w:sz w:val="28"/>
          <w:szCs w:val="28"/>
        </w:rPr>
        <w:t>chín trăm lẻ ba tỷ ba</w:t>
      </w:r>
      <w:r w:rsidRPr="00617092">
        <w:rPr>
          <w:sz w:val="28"/>
          <w:szCs w:val="28"/>
        </w:rPr>
        <w:t xml:space="preserve"> trăm tám mươi triệu đồng). </w:t>
      </w:r>
      <w:r>
        <w:rPr>
          <w:sz w:val="28"/>
          <w:szCs w:val="28"/>
        </w:rPr>
        <w:t>Bao gồm</w:t>
      </w:r>
      <w:r w:rsidRPr="00617092">
        <w:rPr>
          <w:sz w:val="28"/>
          <w:szCs w:val="28"/>
        </w:rPr>
        <w:t>:</w:t>
      </w:r>
    </w:p>
    <w:p w:rsidR="00614485" w:rsidRPr="00617092" w:rsidRDefault="00614485" w:rsidP="00614485">
      <w:pPr>
        <w:tabs>
          <w:tab w:val="left" w:pos="670"/>
          <w:tab w:val="right" w:pos="9045"/>
        </w:tabs>
        <w:spacing w:before="120" w:after="120"/>
        <w:ind w:firstLine="533"/>
        <w:jc w:val="both"/>
        <w:rPr>
          <w:sz w:val="28"/>
          <w:szCs w:val="28"/>
        </w:rPr>
      </w:pPr>
      <w:r w:rsidRPr="00617092">
        <w:rPr>
          <w:sz w:val="28"/>
          <w:szCs w:val="28"/>
        </w:rPr>
        <w:t>- Chi đầu tư xây dựng cơ bản vốn trong nước: 399.680 triệu đồng (Ba trăm chín mươi chín tỷ sáu trăm tám mươi triệu đồng</w:t>
      </w:r>
      <w:r>
        <w:rPr>
          <w:sz w:val="28"/>
          <w:szCs w:val="28"/>
        </w:rPr>
        <w:t>);</w:t>
      </w:r>
    </w:p>
    <w:p w:rsidR="00614485" w:rsidRPr="00617092" w:rsidRDefault="00614485" w:rsidP="00614485">
      <w:pPr>
        <w:tabs>
          <w:tab w:val="left" w:pos="670"/>
          <w:tab w:val="right" w:pos="9045"/>
        </w:tabs>
        <w:spacing w:before="120" w:after="120"/>
        <w:ind w:firstLine="533"/>
        <w:jc w:val="both"/>
        <w:rPr>
          <w:sz w:val="28"/>
          <w:szCs w:val="28"/>
        </w:rPr>
      </w:pPr>
      <w:r w:rsidRPr="00617092">
        <w:rPr>
          <w:sz w:val="28"/>
          <w:szCs w:val="28"/>
        </w:rPr>
        <w:t>- Chi đầu tư từ nguồn thu tiền sử dụng đất: 1</w:t>
      </w:r>
      <w:r>
        <w:rPr>
          <w:sz w:val="28"/>
          <w:szCs w:val="28"/>
        </w:rPr>
        <w:t>25</w:t>
      </w:r>
      <w:r w:rsidRPr="00617092">
        <w:rPr>
          <w:sz w:val="28"/>
          <w:szCs w:val="28"/>
        </w:rPr>
        <w:t>.000 triệu đồng (</w:t>
      </w:r>
      <w:r>
        <w:rPr>
          <w:sz w:val="28"/>
          <w:szCs w:val="28"/>
        </w:rPr>
        <w:t>Một trăm hai mươi lăm</w:t>
      </w:r>
      <w:r w:rsidRPr="00617092">
        <w:rPr>
          <w:sz w:val="28"/>
          <w:szCs w:val="28"/>
        </w:rPr>
        <w:t xml:space="preserve"> tỷ đồng);</w:t>
      </w:r>
    </w:p>
    <w:p w:rsidR="00614485" w:rsidRPr="00617092" w:rsidRDefault="00614485" w:rsidP="00614485">
      <w:pPr>
        <w:tabs>
          <w:tab w:val="left" w:pos="670"/>
          <w:tab w:val="right" w:pos="9045"/>
        </w:tabs>
        <w:spacing w:before="120" w:after="120"/>
        <w:ind w:firstLine="533"/>
        <w:jc w:val="both"/>
        <w:rPr>
          <w:sz w:val="28"/>
          <w:szCs w:val="28"/>
        </w:rPr>
      </w:pPr>
      <w:r w:rsidRPr="00617092">
        <w:rPr>
          <w:sz w:val="28"/>
          <w:szCs w:val="28"/>
        </w:rPr>
        <w:t>- Chi đầu tư từ nguồn vốn xổ số: 1.2</w:t>
      </w:r>
      <w:r>
        <w:rPr>
          <w:sz w:val="28"/>
          <w:szCs w:val="28"/>
        </w:rPr>
        <w:t>6</w:t>
      </w:r>
      <w:r w:rsidRPr="00617092">
        <w:rPr>
          <w:sz w:val="28"/>
          <w:szCs w:val="28"/>
        </w:rPr>
        <w:t xml:space="preserve">0.000 triệu đồng (Một nghìn hai trăm </w:t>
      </w:r>
      <w:r>
        <w:rPr>
          <w:sz w:val="28"/>
          <w:szCs w:val="28"/>
        </w:rPr>
        <w:t xml:space="preserve">sáu mươi </w:t>
      </w:r>
      <w:r w:rsidRPr="00617092">
        <w:rPr>
          <w:sz w:val="28"/>
          <w:szCs w:val="28"/>
        </w:rPr>
        <w:t>tỷ đồng).</w:t>
      </w:r>
    </w:p>
    <w:p w:rsidR="00614485" w:rsidRPr="00617092" w:rsidRDefault="00614485" w:rsidP="00614485">
      <w:pPr>
        <w:tabs>
          <w:tab w:val="left" w:pos="670"/>
          <w:tab w:val="right" w:pos="9045"/>
        </w:tabs>
        <w:spacing w:before="120" w:after="120"/>
        <w:ind w:firstLine="533"/>
        <w:jc w:val="both"/>
        <w:rPr>
          <w:sz w:val="28"/>
          <w:szCs w:val="28"/>
        </w:rPr>
      </w:pPr>
      <w:r w:rsidRPr="00617092">
        <w:rPr>
          <w:sz w:val="28"/>
          <w:szCs w:val="28"/>
        </w:rPr>
        <w:t xml:space="preserve">- Chi đầu tư từ bội chi ngân sách: </w:t>
      </w:r>
      <w:r>
        <w:rPr>
          <w:sz w:val="28"/>
          <w:szCs w:val="28"/>
        </w:rPr>
        <w:t>118.700</w:t>
      </w:r>
      <w:r w:rsidRPr="00617092">
        <w:rPr>
          <w:sz w:val="28"/>
          <w:szCs w:val="28"/>
        </w:rPr>
        <w:t xml:space="preserve"> triệu đồng (</w:t>
      </w:r>
      <w:r>
        <w:rPr>
          <w:sz w:val="28"/>
          <w:szCs w:val="28"/>
        </w:rPr>
        <w:t>Một trăm mười tám tỷ bảy</w:t>
      </w:r>
      <w:r w:rsidRPr="00617092">
        <w:rPr>
          <w:sz w:val="28"/>
          <w:szCs w:val="28"/>
        </w:rPr>
        <w:t xml:space="preserve"> trăm triệu đồng)</w:t>
      </w:r>
    </w:p>
    <w:p w:rsidR="00614485" w:rsidRPr="00617092" w:rsidRDefault="00614485" w:rsidP="00614485">
      <w:pPr>
        <w:tabs>
          <w:tab w:val="left" w:pos="670"/>
          <w:tab w:val="right" w:pos="9045"/>
        </w:tabs>
        <w:spacing w:before="120" w:after="120"/>
        <w:ind w:firstLine="533"/>
        <w:jc w:val="both"/>
        <w:rPr>
          <w:sz w:val="28"/>
          <w:szCs w:val="28"/>
        </w:rPr>
      </w:pPr>
      <w:r w:rsidRPr="00617092">
        <w:rPr>
          <w:sz w:val="28"/>
          <w:szCs w:val="28"/>
        </w:rPr>
        <w:t xml:space="preserve">b) Chi thường xuyên: </w:t>
      </w:r>
      <w:r>
        <w:rPr>
          <w:sz w:val="28"/>
          <w:szCs w:val="28"/>
        </w:rPr>
        <w:t>5.452.095</w:t>
      </w:r>
      <w:r w:rsidRPr="00617092">
        <w:rPr>
          <w:sz w:val="28"/>
          <w:szCs w:val="28"/>
        </w:rPr>
        <w:t xml:space="preserve"> triệu đồng (Năm nghìn </w:t>
      </w:r>
      <w:r>
        <w:rPr>
          <w:sz w:val="28"/>
          <w:szCs w:val="28"/>
        </w:rPr>
        <w:t>bốn trăm năm mươi hai tỷ không trăm chín mươi lăm</w:t>
      </w:r>
      <w:r w:rsidRPr="00617092">
        <w:rPr>
          <w:sz w:val="28"/>
          <w:szCs w:val="28"/>
        </w:rPr>
        <w:t xml:space="preserve"> triệu đồng). </w:t>
      </w:r>
      <w:r>
        <w:rPr>
          <w:sz w:val="28"/>
          <w:szCs w:val="28"/>
        </w:rPr>
        <w:t>Bao gồm</w:t>
      </w:r>
      <w:r w:rsidRPr="00617092">
        <w:rPr>
          <w:sz w:val="28"/>
          <w:szCs w:val="28"/>
        </w:rPr>
        <w:t>:</w:t>
      </w:r>
    </w:p>
    <w:p w:rsidR="00614485" w:rsidRPr="00617092" w:rsidRDefault="00614485" w:rsidP="00614485">
      <w:pPr>
        <w:tabs>
          <w:tab w:val="left" w:pos="670"/>
          <w:tab w:val="right" w:pos="9045"/>
        </w:tabs>
        <w:spacing w:before="120" w:after="120"/>
        <w:ind w:firstLine="533"/>
        <w:jc w:val="both"/>
        <w:rPr>
          <w:sz w:val="28"/>
          <w:szCs w:val="28"/>
        </w:rPr>
      </w:pPr>
      <w:r w:rsidRPr="00617092">
        <w:rPr>
          <w:sz w:val="28"/>
          <w:szCs w:val="28"/>
        </w:rPr>
        <w:t xml:space="preserve">- Chi giáo dục - đào tạo và dạy nghề: </w:t>
      </w:r>
      <w:r>
        <w:rPr>
          <w:sz w:val="28"/>
          <w:szCs w:val="28"/>
        </w:rPr>
        <w:t>2.56</w:t>
      </w:r>
      <w:r w:rsidR="005058CC">
        <w:rPr>
          <w:sz w:val="28"/>
          <w:szCs w:val="28"/>
        </w:rPr>
        <w:t>0</w:t>
      </w:r>
      <w:r>
        <w:rPr>
          <w:sz w:val="28"/>
          <w:szCs w:val="28"/>
        </w:rPr>
        <w:t>.143</w:t>
      </w:r>
      <w:r w:rsidRPr="00617092">
        <w:rPr>
          <w:sz w:val="28"/>
          <w:szCs w:val="28"/>
        </w:rPr>
        <w:t xml:space="preserve"> triệu đồng (Hai nghìn </w:t>
      </w:r>
      <w:r w:rsidR="005058CC">
        <w:rPr>
          <w:sz w:val="28"/>
          <w:szCs w:val="28"/>
        </w:rPr>
        <w:t>năm trăm sáu mươi</w:t>
      </w:r>
      <w:r>
        <w:rPr>
          <w:sz w:val="28"/>
          <w:szCs w:val="28"/>
        </w:rPr>
        <w:t xml:space="preserve"> tỷ một trăm bốn mươi ba</w:t>
      </w:r>
      <w:r w:rsidRPr="00617092">
        <w:rPr>
          <w:sz w:val="28"/>
          <w:szCs w:val="28"/>
        </w:rPr>
        <w:t xml:space="preserve"> triệu đồng);</w:t>
      </w:r>
    </w:p>
    <w:p w:rsidR="00614485" w:rsidRDefault="00614485" w:rsidP="00614485">
      <w:pPr>
        <w:tabs>
          <w:tab w:val="left" w:pos="670"/>
          <w:tab w:val="right" w:pos="9045"/>
        </w:tabs>
        <w:spacing w:before="120" w:after="120"/>
        <w:ind w:firstLine="533"/>
        <w:jc w:val="both"/>
        <w:rPr>
          <w:sz w:val="28"/>
          <w:szCs w:val="28"/>
        </w:rPr>
      </w:pPr>
      <w:r w:rsidRPr="00617092">
        <w:rPr>
          <w:sz w:val="28"/>
          <w:szCs w:val="28"/>
        </w:rPr>
        <w:t xml:space="preserve">- Chi khoa học và công nghệ: </w:t>
      </w:r>
      <w:r>
        <w:rPr>
          <w:sz w:val="28"/>
          <w:szCs w:val="28"/>
        </w:rPr>
        <w:t>20.329</w:t>
      </w:r>
      <w:r w:rsidRPr="00617092">
        <w:rPr>
          <w:sz w:val="28"/>
          <w:szCs w:val="28"/>
        </w:rPr>
        <w:t xml:space="preserve"> triệu đồng (</w:t>
      </w:r>
      <w:r>
        <w:rPr>
          <w:sz w:val="28"/>
          <w:szCs w:val="28"/>
        </w:rPr>
        <w:t>Hai mươi tỷ ba trăm hai</w:t>
      </w:r>
      <w:r w:rsidRPr="00617092">
        <w:rPr>
          <w:sz w:val="28"/>
          <w:szCs w:val="28"/>
        </w:rPr>
        <w:t xml:space="preserve"> mươi chín triệu đồng);</w:t>
      </w:r>
    </w:p>
    <w:p w:rsidR="00614485" w:rsidRPr="00617092" w:rsidRDefault="00614485" w:rsidP="00614485">
      <w:pPr>
        <w:tabs>
          <w:tab w:val="left" w:pos="670"/>
          <w:tab w:val="right" w:pos="9045"/>
        </w:tabs>
        <w:spacing w:before="120" w:after="120"/>
        <w:ind w:firstLine="533"/>
        <w:jc w:val="both"/>
        <w:rPr>
          <w:sz w:val="28"/>
          <w:szCs w:val="28"/>
        </w:rPr>
      </w:pPr>
      <w:r>
        <w:rPr>
          <w:sz w:val="28"/>
          <w:szCs w:val="28"/>
        </w:rPr>
        <w:t>- Chi các sự nghiệp khác: 2.8</w:t>
      </w:r>
      <w:r w:rsidR="005058CC">
        <w:rPr>
          <w:sz w:val="28"/>
          <w:szCs w:val="28"/>
        </w:rPr>
        <w:t>71</w:t>
      </w:r>
      <w:r>
        <w:rPr>
          <w:sz w:val="28"/>
          <w:szCs w:val="28"/>
        </w:rPr>
        <w:t xml:space="preserve">.623 triệu đồng (Hai nghìn tám trăm </w:t>
      </w:r>
      <w:r w:rsidR="005058CC">
        <w:rPr>
          <w:sz w:val="28"/>
          <w:szCs w:val="28"/>
        </w:rPr>
        <w:t>bảy mươi mốt</w:t>
      </w:r>
      <w:r>
        <w:rPr>
          <w:sz w:val="28"/>
          <w:szCs w:val="28"/>
        </w:rPr>
        <w:t xml:space="preserve"> tỷ sáu trăm hai mươi ba triệu đồng).</w:t>
      </w:r>
    </w:p>
    <w:p w:rsidR="00614485" w:rsidRPr="00617092" w:rsidRDefault="00614485" w:rsidP="00614485">
      <w:pPr>
        <w:tabs>
          <w:tab w:val="left" w:pos="670"/>
          <w:tab w:val="right" w:pos="9045"/>
        </w:tabs>
        <w:spacing w:before="120" w:after="120"/>
        <w:ind w:firstLine="533"/>
        <w:jc w:val="both"/>
        <w:rPr>
          <w:sz w:val="28"/>
          <w:szCs w:val="28"/>
        </w:rPr>
      </w:pPr>
      <w:r w:rsidRPr="00617092">
        <w:rPr>
          <w:sz w:val="28"/>
          <w:szCs w:val="28"/>
        </w:rPr>
        <w:t>c) Chi bổ sung quỹ dự trữ tài chính địa phương: 1.000 triệu đồng (Một tỷ đồng).</w:t>
      </w:r>
    </w:p>
    <w:p w:rsidR="00614485" w:rsidRPr="00617092" w:rsidRDefault="00614485" w:rsidP="00614485">
      <w:pPr>
        <w:tabs>
          <w:tab w:val="left" w:pos="670"/>
          <w:tab w:val="right" w:pos="9045"/>
        </w:tabs>
        <w:spacing w:before="120" w:after="120"/>
        <w:ind w:firstLine="533"/>
        <w:jc w:val="both"/>
        <w:rPr>
          <w:sz w:val="28"/>
          <w:szCs w:val="28"/>
        </w:rPr>
      </w:pPr>
      <w:r w:rsidRPr="00617092">
        <w:rPr>
          <w:sz w:val="28"/>
          <w:szCs w:val="28"/>
        </w:rPr>
        <w:t xml:space="preserve">d) Dự phòng ngân sách: </w:t>
      </w:r>
      <w:r>
        <w:rPr>
          <w:sz w:val="28"/>
          <w:szCs w:val="28"/>
        </w:rPr>
        <w:t>146.420</w:t>
      </w:r>
      <w:r w:rsidRPr="00617092">
        <w:rPr>
          <w:sz w:val="28"/>
          <w:szCs w:val="28"/>
        </w:rPr>
        <w:t xml:space="preserve"> triệu đồng (Một trăm </w:t>
      </w:r>
      <w:r>
        <w:rPr>
          <w:sz w:val="28"/>
          <w:szCs w:val="28"/>
        </w:rPr>
        <w:t>bốn mươi sáu tỷ bốn trăm hai</w:t>
      </w:r>
      <w:r w:rsidRPr="00617092">
        <w:rPr>
          <w:sz w:val="28"/>
          <w:szCs w:val="28"/>
        </w:rPr>
        <w:t xml:space="preserve"> mươi triệu đồng). Bao gồm:</w:t>
      </w:r>
    </w:p>
    <w:p w:rsidR="00614485" w:rsidRPr="00617092" w:rsidRDefault="00614485" w:rsidP="00614485">
      <w:pPr>
        <w:tabs>
          <w:tab w:val="left" w:pos="670"/>
          <w:tab w:val="right" w:pos="9045"/>
        </w:tabs>
        <w:spacing w:before="120" w:after="120"/>
        <w:ind w:firstLine="533"/>
        <w:jc w:val="both"/>
        <w:rPr>
          <w:sz w:val="28"/>
          <w:szCs w:val="28"/>
        </w:rPr>
      </w:pPr>
      <w:r w:rsidRPr="00617092">
        <w:rPr>
          <w:sz w:val="28"/>
          <w:szCs w:val="28"/>
        </w:rPr>
        <w:t xml:space="preserve">- Ngân sách tỉnh: </w:t>
      </w:r>
      <w:r>
        <w:rPr>
          <w:sz w:val="28"/>
          <w:szCs w:val="28"/>
        </w:rPr>
        <w:t>84.457</w:t>
      </w:r>
      <w:r w:rsidRPr="00617092">
        <w:rPr>
          <w:sz w:val="28"/>
          <w:szCs w:val="28"/>
        </w:rPr>
        <w:t xml:space="preserve"> triệu đồng (</w:t>
      </w:r>
      <w:r>
        <w:rPr>
          <w:sz w:val="28"/>
          <w:szCs w:val="28"/>
        </w:rPr>
        <w:t>Tám mươi bốn tỷ bốn trăm năm mươi</w:t>
      </w:r>
      <w:r w:rsidRPr="00617092">
        <w:rPr>
          <w:sz w:val="28"/>
          <w:szCs w:val="28"/>
        </w:rPr>
        <w:t xml:space="preserve"> bảy triệu đồng);</w:t>
      </w:r>
    </w:p>
    <w:p w:rsidR="00614485" w:rsidRDefault="00614485" w:rsidP="00614485">
      <w:pPr>
        <w:tabs>
          <w:tab w:val="left" w:pos="670"/>
          <w:tab w:val="right" w:pos="9045"/>
        </w:tabs>
        <w:spacing w:before="120" w:after="120"/>
        <w:ind w:firstLine="533"/>
        <w:jc w:val="both"/>
        <w:rPr>
          <w:sz w:val="28"/>
          <w:szCs w:val="28"/>
        </w:rPr>
      </w:pPr>
      <w:r>
        <w:rPr>
          <w:sz w:val="28"/>
          <w:szCs w:val="28"/>
        </w:rPr>
        <w:t>- Ngân sách</w:t>
      </w:r>
      <w:r w:rsidRPr="00617092">
        <w:rPr>
          <w:sz w:val="28"/>
          <w:szCs w:val="28"/>
        </w:rPr>
        <w:t xml:space="preserve"> huyện: 61.963 triệu đồng (Sáu mươi mốt tỷ chín trăm sáu mươi ba triệu đồng).</w:t>
      </w:r>
    </w:p>
    <w:p w:rsidR="00614485" w:rsidRDefault="00614485" w:rsidP="00614485">
      <w:pPr>
        <w:tabs>
          <w:tab w:val="left" w:pos="670"/>
          <w:tab w:val="right" w:pos="9045"/>
        </w:tabs>
        <w:spacing w:before="120" w:after="120"/>
        <w:ind w:firstLine="533"/>
        <w:jc w:val="both"/>
        <w:rPr>
          <w:sz w:val="28"/>
          <w:szCs w:val="28"/>
        </w:rPr>
      </w:pPr>
      <w:r>
        <w:rPr>
          <w:sz w:val="28"/>
          <w:szCs w:val="28"/>
        </w:rPr>
        <w:t>đ) Chi trả nợ lãi vay: 7.600 (Bảy tỷ sáu trăm triệu đồng).</w:t>
      </w:r>
    </w:p>
    <w:p w:rsidR="00614485" w:rsidRPr="00617092" w:rsidRDefault="00614485" w:rsidP="00614485">
      <w:pPr>
        <w:tabs>
          <w:tab w:val="left" w:pos="670"/>
          <w:tab w:val="right" w:pos="9045"/>
        </w:tabs>
        <w:spacing w:before="120" w:after="120"/>
        <w:ind w:firstLine="533"/>
        <w:jc w:val="both"/>
        <w:rPr>
          <w:sz w:val="28"/>
          <w:szCs w:val="28"/>
        </w:rPr>
      </w:pPr>
      <w:r>
        <w:rPr>
          <w:sz w:val="28"/>
          <w:szCs w:val="28"/>
        </w:rPr>
        <w:t>e) Chi tạo nguồn, điều chỉnh tiền lương: 45.850 triệu đồng (Bốn mươi lăm tỷ tám trăm năm mươi triệu đồng).</w:t>
      </w:r>
    </w:p>
    <w:p w:rsidR="00614485" w:rsidRPr="00617092" w:rsidRDefault="00D17D71" w:rsidP="00614485">
      <w:pPr>
        <w:tabs>
          <w:tab w:val="left" w:pos="670"/>
          <w:tab w:val="right" w:pos="9045"/>
        </w:tabs>
        <w:spacing w:before="120" w:after="120"/>
        <w:ind w:firstLine="533"/>
        <w:jc w:val="both"/>
        <w:rPr>
          <w:sz w:val="28"/>
          <w:szCs w:val="28"/>
        </w:rPr>
      </w:pPr>
      <w:r>
        <w:rPr>
          <w:sz w:val="28"/>
          <w:szCs w:val="28"/>
        </w:rPr>
        <w:lastRenderedPageBreak/>
        <w:t>g</w:t>
      </w:r>
      <w:r w:rsidR="00614485" w:rsidRPr="00617092">
        <w:rPr>
          <w:sz w:val="28"/>
          <w:szCs w:val="28"/>
        </w:rPr>
        <w:t xml:space="preserve">) Chi thực hiện các chương trình mục tiêu quốc gia và một số chương trình mục tiêu, nhiệm vụ khác: </w:t>
      </w:r>
      <w:r w:rsidR="00614485">
        <w:rPr>
          <w:sz w:val="28"/>
          <w:szCs w:val="28"/>
        </w:rPr>
        <w:t>1.856.736</w:t>
      </w:r>
      <w:r w:rsidR="00614485" w:rsidRPr="00617092">
        <w:rPr>
          <w:sz w:val="28"/>
          <w:szCs w:val="28"/>
        </w:rPr>
        <w:t xml:space="preserve">  triệu đồng</w:t>
      </w:r>
      <w:r w:rsidR="005058CC">
        <w:rPr>
          <w:sz w:val="28"/>
          <w:szCs w:val="28"/>
        </w:rPr>
        <w:t xml:space="preserve"> (Một nghìn tám trăm năm mươi sáu tỷ bảy trăm ba mươi sáu triệu đồng)</w:t>
      </w:r>
      <w:r w:rsidR="00614485" w:rsidRPr="00617092">
        <w:rPr>
          <w:sz w:val="28"/>
          <w:szCs w:val="28"/>
        </w:rPr>
        <w:t xml:space="preserve">. </w:t>
      </w:r>
      <w:r w:rsidR="00614485">
        <w:rPr>
          <w:sz w:val="28"/>
          <w:szCs w:val="28"/>
        </w:rPr>
        <w:t>Bao gồm</w:t>
      </w:r>
      <w:r w:rsidR="00614485" w:rsidRPr="00617092">
        <w:rPr>
          <w:sz w:val="28"/>
          <w:szCs w:val="28"/>
        </w:rPr>
        <w:t>:</w:t>
      </w:r>
    </w:p>
    <w:p w:rsidR="00614485" w:rsidRPr="00617092" w:rsidRDefault="00614485" w:rsidP="00614485">
      <w:pPr>
        <w:tabs>
          <w:tab w:val="left" w:pos="670"/>
          <w:tab w:val="right" w:pos="9045"/>
        </w:tabs>
        <w:spacing w:before="120" w:after="120"/>
        <w:ind w:firstLine="533"/>
        <w:jc w:val="both"/>
        <w:rPr>
          <w:sz w:val="28"/>
          <w:szCs w:val="28"/>
        </w:rPr>
      </w:pPr>
      <w:r w:rsidRPr="00617092">
        <w:rPr>
          <w:sz w:val="28"/>
          <w:szCs w:val="28"/>
        </w:rPr>
        <w:t xml:space="preserve">- Chi các chương trình mục tiêu quốc gia: </w:t>
      </w:r>
      <w:r>
        <w:rPr>
          <w:sz w:val="28"/>
          <w:szCs w:val="28"/>
        </w:rPr>
        <w:t>360.049</w:t>
      </w:r>
      <w:r w:rsidRPr="00617092">
        <w:rPr>
          <w:sz w:val="28"/>
          <w:szCs w:val="28"/>
        </w:rPr>
        <w:t xml:space="preserve"> triệu đồng (</w:t>
      </w:r>
      <w:r>
        <w:rPr>
          <w:sz w:val="28"/>
          <w:szCs w:val="28"/>
        </w:rPr>
        <w:t>Ba trăm sáu mươi tỷ không trăm bốn mươi chín</w:t>
      </w:r>
      <w:r w:rsidRPr="00617092">
        <w:rPr>
          <w:sz w:val="28"/>
          <w:szCs w:val="28"/>
        </w:rPr>
        <w:t xml:space="preserve"> triệu đồng);</w:t>
      </w:r>
    </w:p>
    <w:p w:rsidR="00614485" w:rsidRPr="00617092" w:rsidRDefault="00614485" w:rsidP="00614485">
      <w:pPr>
        <w:tabs>
          <w:tab w:val="left" w:pos="670"/>
          <w:tab w:val="right" w:pos="9045"/>
        </w:tabs>
        <w:spacing w:before="120" w:after="120"/>
        <w:ind w:firstLine="533"/>
        <w:jc w:val="both"/>
        <w:rPr>
          <w:sz w:val="28"/>
          <w:szCs w:val="28"/>
        </w:rPr>
      </w:pPr>
      <w:r w:rsidRPr="00617092">
        <w:rPr>
          <w:sz w:val="28"/>
          <w:szCs w:val="28"/>
        </w:rPr>
        <w:t xml:space="preserve">- Chi các chương trình mục tiêu, nhiệm vụ khác: </w:t>
      </w:r>
      <w:r>
        <w:rPr>
          <w:sz w:val="28"/>
          <w:szCs w:val="28"/>
        </w:rPr>
        <w:t>1.496.687</w:t>
      </w:r>
      <w:r w:rsidRPr="00617092">
        <w:rPr>
          <w:sz w:val="28"/>
          <w:szCs w:val="28"/>
        </w:rPr>
        <w:t xml:space="preserve"> triệu đồng (Một nghìn </w:t>
      </w:r>
      <w:r>
        <w:rPr>
          <w:sz w:val="28"/>
          <w:szCs w:val="28"/>
        </w:rPr>
        <w:t>bốn trăm chín mươi sáu tỷ sáu trăm tám mươi bảy</w:t>
      </w:r>
      <w:r w:rsidRPr="00617092">
        <w:rPr>
          <w:sz w:val="28"/>
          <w:szCs w:val="28"/>
        </w:rPr>
        <w:t xml:space="preserve"> triệu đồng).</w:t>
      </w:r>
    </w:p>
    <w:p w:rsidR="00614485" w:rsidRPr="00617092" w:rsidRDefault="00614485" w:rsidP="00614485">
      <w:pPr>
        <w:tabs>
          <w:tab w:val="left" w:pos="670"/>
          <w:tab w:val="right" w:pos="9045"/>
        </w:tabs>
        <w:spacing w:before="120" w:after="120"/>
        <w:ind w:firstLine="533"/>
        <w:jc w:val="both"/>
        <w:rPr>
          <w:sz w:val="28"/>
          <w:szCs w:val="28"/>
        </w:rPr>
      </w:pPr>
      <w:r w:rsidRPr="00617092">
        <w:rPr>
          <w:sz w:val="28"/>
          <w:szCs w:val="28"/>
        </w:rPr>
        <w:t xml:space="preserve">4. Bội chi ngân sách địa phương: </w:t>
      </w:r>
      <w:r>
        <w:rPr>
          <w:sz w:val="28"/>
          <w:szCs w:val="28"/>
        </w:rPr>
        <w:t>118.700</w:t>
      </w:r>
      <w:r w:rsidRPr="00617092">
        <w:rPr>
          <w:sz w:val="28"/>
          <w:szCs w:val="28"/>
        </w:rPr>
        <w:t xml:space="preserve"> triệu đồng (</w:t>
      </w:r>
      <w:r w:rsidR="00414925">
        <w:rPr>
          <w:sz w:val="28"/>
          <w:szCs w:val="28"/>
        </w:rPr>
        <w:t>Một trăm mười tám tỷ bảy trăm</w:t>
      </w:r>
      <w:r w:rsidRPr="00617092">
        <w:rPr>
          <w:sz w:val="28"/>
          <w:szCs w:val="28"/>
        </w:rPr>
        <w:t xml:space="preserve"> triệu đồng).</w:t>
      </w:r>
    </w:p>
    <w:p w:rsidR="00614485" w:rsidRPr="00617092" w:rsidRDefault="00614485" w:rsidP="00614485">
      <w:pPr>
        <w:tabs>
          <w:tab w:val="left" w:pos="670"/>
          <w:tab w:val="right" w:pos="9045"/>
        </w:tabs>
        <w:spacing w:before="120" w:after="120"/>
        <w:ind w:firstLine="533"/>
        <w:jc w:val="both"/>
        <w:rPr>
          <w:b/>
          <w:sz w:val="28"/>
          <w:szCs w:val="28"/>
        </w:rPr>
      </w:pPr>
      <w:r w:rsidRPr="00617092">
        <w:rPr>
          <w:b/>
          <w:sz w:val="28"/>
          <w:szCs w:val="28"/>
        </w:rPr>
        <w:t>Điều 2</w:t>
      </w:r>
      <w:r w:rsidRPr="00617092">
        <w:rPr>
          <w:sz w:val="28"/>
          <w:szCs w:val="28"/>
        </w:rPr>
        <w:t>. Số liệu chi tiết về phương án phân bổ dự toán năm 201</w:t>
      </w:r>
      <w:r w:rsidR="005058CC">
        <w:rPr>
          <w:sz w:val="28"/>
          <w:szCs w:val="28"/>
        </w:rPr>
        <w:t>9</w:t>
      </w:r>
      <w:r w:rsidRPr="00617092">
        <w:rPr>
          <w:sz w:val="28"/>
          <w:szCs w:val="28"/>
        </w:rPr>
        <w:t xml:space="preserve"> tại c</w:t>
      </w:r>
      <w:r>
        <w:rPr>
          <w:sz w:val="28"/>
          <w:szCs w:val="28"/>
        </w:rPr>
        <w:t xml:space="preserve">ác Phụ lục I, II, III, IV, </w:t>
      </w:r>
      <w:r w:rsidRPr="00617092">
        <w:rPr>
          <w:sz w:val="28"/>
          <w:szCs w:val="28"/>
        </w:rPr>
        <w:t>V</w:t>
      </w:r>
      <w:r>
        <w:rPr>
          <w:sz w:val="28"/>
          <w:szCs w:val="28"/>
        </w:rPr>
        <w:t xml:space="preserve">, VI và VII </w:t>
      </w:r>
      <w:r w:rsidRPr="00617092">
        <w:rPr>
          <w:sz w:val="28"/>
          <w:szCs w:val="28"/>
        </w:rPr>
        <w:t>kèm theo Nghị quyết này.</w:t>
      </w:r>
    </w:p>
    <w:p w:rsidR="00D663CC" w:rsidRPr="00AA2CE9" w:rsidRDefault="00D663CC" w:rsidP="00115D37">
      <w:pPr>
        <w:tabs>
          <w:tab w:val="left" w:pos="670"/>
          <w:tab w:val="right" w:pos="9045"/>
        </w:tabs>
        <w:spacing w:before="120" w:after="120"/>
        <w:ind w:firstLine="533"/>
        <w:jc w:val="both"/>
        <w:rPr>
          <w:sz w:val="28"/>
          <w:szCs w:val="28"/>
        </w:rPr>
      </w:pPr>
      <w:r w:rsidRPr="00AA2CE9">
        <w:rPr>
          <w:sz w:val="28"/>
          <w:szCs w:val="28"/>
        </w:rPr>
        <w:t>Ủy ban nhân</w:t>
      </w:r>
      <w:r w:rsidR="00857692" w:rsidRPr="00AA2CE9">
        <w:rPr>
          <w:sz w:val="28"/>
          <w:szCs w:val="28"/>
        </w:rPr>
        <w:t xml:space="preserve"> </w:t>
      </w:r>
      <w:r w:rsidRPr="00AA2CE9">
        <w:rPr>
          <w:sz w:val="28"/>
          <w:szCs w:val="28"/>
        </w:rPr>
        <w:t>dân</w:t>
      </w:r>
      <w:r w:rsidR="00857692" w:rsidRPr="00AA2CE9">
        <w:rPr>
          <w:sz w:val="28"/>
          <w:szCs w:val="28"/>
        </w:rPr>
        <w:t xml:space="preserve"> </w:t>
      </w:r>
      <w:r w:rsidRPr="00AA2CE9">
        <w:rPr>
          <w:sz w:val="28"/>
          <w:szCs w:val="28"/>
        </w:rPr>
        <w:t>tỉnh</w:t>
      </w:r>
      <w:r w:rsidR="00857692" w:rsidRPr="00AA2CE9">
        <w:rPr>
          <w:sz w:val="28"/>
          <w:szCs w:val="28"/>
        </w:rPr>
        <w:t xml:space="preserve"> </w:t>
      </w:r>
      <w:r w:rsidRPr="00AA2CE9">
        <w:rPr>
          <w:sz w:val="28"/>
          <w:szCs w:val="28"/>
        </w:rPr>
        <w:t>kính</w:t>
      </w:r>
      <w:r w:rsidR="00857692" w:rsidRPr="00AA2CE9">
        <w:rPr>
          <w:sz w:val="28"/>
          <w:szCs w:val="28"/>
        </w:rPr>
        <w:t xml:space="preserve"> </w:t>
      </w:r>
      <w:r w:rsidRPr="00AA2CE9">
        <w:rPr>
          <w:sz w:val="28"/>
          <w:szCs w:val="28"/>
        </w:rPr>
        <w:t>trình</w:t>
      </w:r>
      <w:r w:rsidR="00857692" w:rsidRPr="00AA2CE9">
        <w:rPr>
          <w:sz w:val="28"/>
          <w:szCs w:val="28"/>
        </w:rPr>
        <w:t xml:space="preserve"> </w:t>
      </w:r>
      <w:r w:rsidRPr="00AA2CE9">
        <w:rPr>
          <w:sz w:val="28"/>
          <w:szCs w:val="28"/>
        </w:rPr>
        <w:t>Hội</w:t>
      </w:r>
      <w:r w:rsidR="00857692" w:rsidRPr="00AA2CE9">
        <w:rPr>
          <w:sz w:val="28"/>
          <w:szCs w:val="28"/>
        </w:rPr>
        <w:t xml:space="preserve"> </w:t>
      </w:r>
      <w:r w:rsidRPr="00AA2CE9">
        <w:rPr>
          <w:sz w:val="28"/>
          <w:szCs w:val="28"/>
        </w:rPr>
        <w:t>đồng</w:t>
      </w:r>
      <w:r w:rsidR="00857692" w:rsidRPr="00AA2CE9">
        <w:rPr>
          <w:sz w:val="28"/>
          <w:szCs w:val="28"/>
        </w:rPr>
        <w:t xml:space="preserve"> </w:t>
      </w:r>
      <w:r w:rsidRPr="00AA2CE9">
        <w:rPr>
          <w:sz w:val="28"/>
          <w:szCs w:val="28"/>
        </w:rPr>
        <w:t>nhân</w:t>
      </w:r>
      <w:r w:rsidR="00857692" w:rsidRPr="00AA2CE9">
        <w:rPr>
          <w:sz w:val="28"/>
          <w:szCs w:val="28"/>
        </w:rPr>
        <w:t xml:space="preserve"> </w:t>
      </w:r>
      <w:r w:rsidRPr="00AA2CE9">
        <w:rPr>
          <w:sz w:val="28"/>
          <w:szCs w:val="28"/>
        </w:rPr>
        <w:t>dân</w:t>
      </w:r>
      <w:r w:rsidR="00857692" w:rsidRPr="00AA2CE9">
        <w:rPr>
          <w:sz w:val="28"/>
          <w:szCs w:val="28"/>
        </w:rPr>
        <w:t xml:space="preserve"> </w:t>
      </w:r>
      <w:r w:rsidRPr="00AA2CE9">
        <w:rPr>
          <w:sz w:val="28"/>
          <w:szCs w:val="28"/>
        </w:rPr>
        <w:t>tỉnh</w:t>
      </w:r>
      <w:r w:rsidR="00857692" w:rsidRPr="00AA2CE9">
        <w:rPr>
          <w:sz w:val="28"/>
          <w:szCs w:val="28"/>
        </w:rPr>
        <w:t xml:space="preserve"> </w:t>
      </w:r>
      <w:r w:rsidRPr="00AA2CE9">
        <w:rPr>
          <w:sz w:val="28"/>
          <w:szCs w:val="28"/>
        </w:rPr>
        <w:t>xem</w:t>
      </w:r>
      <w:r w:rsidR="00857692" w:rsidRPr="00AA2CE9">
        <w:rPr>
          <w:sz w:val="28"/>
          <w:szCs w:val="28"/>
        </w:rPr>
        <w:t xml:space="preserve"> </w:t>
      </w:r>
      <w:r w:rsidRPr="00AA2CE9">
        <w:rPr>
          <w:sz w:val="28"/>
          <w:szCs w:val="28"/>
        </w:rPr>
        <w:t>xét./.</w:t>
      </w:r>
    </w:p>
    <w:tbl>
      <w:tblPr>
        <w:tblW w:w="0" w:type="auto"/>
        <w:tblLook w:val="01E0" w:firstRow="1" w:lastRow="1" w:firstColumn="1" w:lastColumn="1" w:noHBand="0" w:noVBand="0"/>
      </w:tblPr>
      <w:tblGrid>
        <w:gridCol w:w="3001"/>
        <w:gridCol w:w="1663"/>
        <w:gridCol w:w="4516"/>
      </w:tblGrid>
      <w:tr w:rsidR="00D663CC" w:rsidRPr="00277885" w:rsidTr="00115D37">
        <w:tc>
          <w:tcPr>
            <w:tcW w:w="3001" w:type="dxa"/>
          </w:tcPr>
          <w:p w:rsidR="00D663CC" w:rsidRPr="003A6F4E" w:rsidRDefault="00D663CC" w:rsidP="00EC1C15">
            <w:pPr>
              <w:rPr>
                <w:b/>
                <w:i/>
                <w:sz w:val="24"/>
                <w:szCs w:val="24"/>
              </w:rPr>
            </w:pPr>
            <w:r w:rsidRPr="003A6F4E">
              <w:rPr>
                <w:b/>
                <w:i/>
                <w:sz w:val="24"/>
                <w:szCs w:val="24"/>
              </w:rPr>
              <w:t>Nơinhận:</w:t>
            </w:r>
          </w:p>
        </w:tc>
        <w:tc>
          <w:tcPr>
            <w:tcW w:w="1663" w:type="dxa"/>
          </w:tcPr>
          <w:p w:rsidR="00D663CC" w:rsidRPr="00277885" w:rsidRDefault="00D663CC" w:rsidP="00EC1C15">
            <w:pPr>
              <w:rPr>
                <w:sz w:val="28"/>
                <w:szCs w:val="28"/>
              </w:rPr>
            </w:pPr>
          </w:p>
        </w:tc>
        <w:tc>
          <w:tcPr>
            <w:tcW w:w="4516" w:type="dxa"/>
          </w:tcPr>
          <w:p w:rsidR="00D663CC" w:rsidRPr="00277885" w:rsidRDefault="00D663CC" w:rsidP="00EC1C15">
            <w:pPr>
              <w:jc w:val="center"/>
              <w:rPr>
                <w:b/>
                <w:sz w:val="28"/>
                <w:szCs w:val="28"/>
              </w:rPr>
            </w:pPr>
            <w:r>
              <w:rPr>
                <w:b/>
                <w:sz w:val="28"/>
                <w:szCs w:val="28"/>
              </w:rPr>
              <w:t>TM. ỦY BAN NHÂN DÂN</w:t>
            </w:r>
          </w:p>
        </w:tc>
      </w:tr>
      <w:tr w:rsidR="00D663CC" w:rsidRPr="00277885" w:rsidTr="00115D37">
        <w:tc>
          <w:tcPr>
            <w:tcW w:w="3001" w:type="dxa"/>
          </w:tcPr>
          <w:p w:rsidR="00D663CC" w:rsidRDefault="00D663CC" w:rsidP="00EC1C15">
            <w:pPr>
              <w:rPr>
                <w:sz w:val="22"/>
                <w:szCs w:val="22"/>
              </w:rPr>
            </w:pPr>
            <w:r w:rsidRPr="006E49DF">
              <w:rPr>
                <w:sz w:val="22"/>
                <w:szCs w:val="22"/>
              </w:rPr>
              <w:t xml:space="preserve">- </w:t>
            </w:r>
            <w:r>
              <w:rPr>
                <w:sz w:val="22"/>
                <w:szCs w:val="22"/>
              </w:rPr>
              <w:t>Như</w:t>
            </w:r>
            <w:r w:rsidR="003562FA">
              <w:rPr>
                <w:sz w:val="22"/>
                <w:szCs w:val="22"/>
              </w:rPr>
              <w:t xml:space="preserve"> </w:t>
            </w:r>
            <w:r>
              <w:rPr>
                <w:sz w:val="22"/>
                <w:szCs w:val="22"/>
              </w:rPr>
              <w:t>trên</w:t>
            </w:r>
            <w:r w:rsidRPr="006E49DF">
              <w:rPr>
                <w:sz w:val="22"/>
                <w:szCs w:val="22"/>
              </w:rPr>
              <w:t>;</w:t>
            </w:r>
          </w:p>
          <w:p w:rsidR="00D663CC" w:rsidRDefault="00D663CC" w:rsidP="00EC1C15">
            <w:pPr>
              <w:rPr>
                <w:sz w:val="22"/>
                <w:szCs w:val="22"/>
              </w:rPr>
            </w:pPr>
            <w:r>
              <w:rPr>
                <w:sz w:val="22"/>
                <w:szCs w:val="22"/>
              </w:rPr>
              <w:t>- TT HĐND tỉnh;</w:t>
            </w:r>
          </w:p>
          <w:p w:rsidR="00D663CC" w:rsidRDefault="00D663CC" w:rsidP="00EC1C15">
            <w:pPr>
              <w:rPr>
                <w:sz w:val="22"/>
                <w:szCs w:val="22"/>
              </w:rPr>
            </w:pPr>
            <w:r>
              <w:rPr>
                <w:sz w:val="22"/>
                <w:szCs w:val="22"/>
              </w:rPr>
              <w:t>- CT, các PCT UBND tỉnh;</w:t>
            </w:r>
          </w:p>
          <w:p w:rsidR="00D663CC" w:rsidRDefault="00D663CC" w:rsidP="00EC1C15">
            <w:pPr>
              <w:rPr>
                <w:sz w:val="22"/>
                <w:szCs w:val="22"/>
              </w:rPr>
            </w:pPr>
            <w:r>
              <w:rPr>
                <w:sz w:val="22"/>
                <w:szCs w:val="22"/>
              </w:rPr>
              <w:t>- Chánh, Phó VPUBND tỉnh;</w:t>
            </w:r>
          </w:p>
          <w:p w:rsidR="00D663CC" w:rsidRPr="006E49DF" w:rsidRDefault="00D663CC" w:rsidP="00EC1C15">
            <w:pPr>
              <w:rPr>
                <w:sz w:val="22"/>
                <w:szCs w:val="22"/>
              </w:rPr>
            </w:pPr>
            <w:r>
              <w:rPr>
                <w:sz w:val="22"/>
                <w:szCs w:val="22"/>
              </w:rPr>
              <w:t>- N/c: TH, TCĐT, VHXH,</w:t>
            </w:r>
          </w:p>
          <w:p w:rsidR="00D663CC" w:rsidRPr="006E49DF" w:rsidRDefault="00D663CC" w:rsidP="00EC1C15">
            <w:pPr>
              <w:rPr>
                <w:sz w:val="22"/>
                <w:szCs w:val="22"/>
              </w:rPr>
            </w:pPr>
            <w:r w:rsidRPr="006E49DF">
              <w:rPr>
                <w:sz w:val="22"/>
                <w:szCs w:val="22"/>
              </w:rPr>
              <w:t xml:space="preserve">- </w:t>
            </w:r>
            <w:r>
              <w:rPr>
                <w:sz w:val="22"/>
                <w:szCs w:val="22"/>
              </w:rPr>
              <w:t>Lưu VT</w:t>
            </w:r>
            <w:r w:rsidRPr="006E49DF">
              <w:rPr>
                <w:sz w:val="22"/>
                <w:szCs w:val="22"/>
              </w:rPr>
              <w:t>.</w:t>
            </w:r>
            <w:r w:rsidRPr="006E49DF">
              <w:rPr>
                <w:sz w:val="28"/>
                <w:szCs w:val="28"/>
              </w:rPr>
              <w:tab/>
            </w:r>
          </w:p>
        </w:tc>
        <w:tc>
          <w:tcPr>
            <w:tcW w:w="1663" w:type="dxa"/>
          </w:tcPr>
          <w:p w:rsidR="00D663CC" w:rsidRPr="00277885" w:rsidRDefault="00D663CC" w:rsidP="00EC1C15"/>
        </w:tc>
        <w:tc>
          <w:tcPr>
            <w:tcW w:w="4516" w:type="dxa"/>
          </w:tcPr>
          <w:p w:rsidR="00D663CC" w:rsidRPr="00277885" w:rsidRDefault="00D663CC" w:rsidP="00EC1C15">
            <w:pPr>
              <w:jc w:val="center"/>
            </w:pPr>
          </w:p>
          <w:p w:rsidR="00D663CC" w:rsidRPr="00277885" w:rsidRDefault="00D663CC" w:rsidP="00EC1C15">
            <w:pPr>
              <w:jc w:val="center"/>
            </w:pPr>
          </w:p>
          <w:p w:rsidR="00D663CC" w:rsidRPr="00277885" w:rsidRDefault="00D663CC" w:rsidP="00EC1C15"/>
        </w:tc>
      </w:tr>
    </w:tbl>
    <w:p w:rsidR="002624D0" w:rsidRPr="001A47B7" w:rsidRDefault="002624D0" w:rsidP="00A767FD">
      <w:pPr>
        <w:pStyle w:val="BodyTextIndent"/>
        <w:spacing w:before="100" w:beforeAutospacing="1" w:after="100" w:afterAutospacing="1"/>
        <w:ind w:firstLine="709"/>
      </w:pPr>
    </w:p>
    <w:p w:rsidR="00D037EE" w:rsidRPr="00E338AE" w:rsidRDefault="00D037EE" w:rsidP="00AE448E">
      <w:pPr>
        <w:spacing w:before="120" w:line="312" w:lineRule="auto"/>
        <w:jc w:val="both"/>
      </w:pPr>
    </w:p>
    <w:sectPr w:rsidR="00D037EE" w:rsidRPr="00E338AE" w:rsidSect="00AB6D31">
      <w:headerReference w:type="even" r:id="rId8"/>
      <w:headerReference w:type="default" r:id="rId9"/>
      <w:footerReference w:type="even" r:id="rId10"/>
      <w:footerReference w:type="default" r:id="rId11"/>
      <w:headerReference w:type="first" r:id="rId12"/>
      <w:footerReference w:type="first" r:id="rId13"/>
      <w:pgSz w:w="11907" w:h="16840" w:code="9"/>
      <w:pgMar w:top="993" w:right="1134" w:bottom="851" w:left="1701" w:header="454" w:footer="39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050" w:rsidRDefault="00863050">
      <w:r>
        <w:separator/>
      </w:r>
    </w:p>
  </w:endnote>
  <w:endnote w:type="continuationSeparator" w:id="0">
    <w:p w:rsidR="00863050" w:rsidRDefault="00863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848" w:rsidRDefault="0005677B" w:rsidP="00C24F00">
    <w:pPr>
      <w:pStyle w:val="Footer"/>
      <w:framePr w:wrap="around" w:vAnchor="text" w:hAnchor="margin" w:xAlign="right" w:y="1"/>
      <w:rPr>
        <w:rStyle w:val="PageNumber"/>
      </w:rPr>
    </w:pPr>
    <w:r>
      <w:rPr>
        <w:rStyle w:val="PageNumber"/>
      </w:rPr>
      <w:fldChar w:fldCharType="begin"/>
    </w:r>
    <w:r w:rsidR="00300848">
      <w:rPr>
        <w:rStyle w:val="PageNumber"/>
      </w:rPr>
      <w:instrText xml:space="preserve">PAGE  </w:instrText>
    </w:r>
    <w:r>
      <w:rPr>
        <w:rStyle w:val="PageNumber"/>
      </w:rPr>
      <w:fldChar w:fldCharType="end"/>
    </w:r>
  </w:p>
  <w:p w:rsidR="00300848" w:rsidRDefault="00300848" w:rsidP="00C24F0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848" w:rsidRDefault="0005677B" w:rsidP="00BA2CDD">
    <w:pPr>
      <w:pStyle w:val="Footer"/>
      <w:framePr w:wrap="around" w:vAnchor="text" w:hAnchor="margin" w:xAlign="right" w:y="1"/>
      <w:rPr>
        <w:rStyle w:val="PageNumber"/>
      </w:rPr>
    </w:pPr>
    <w:r>
      <w:rPr>
        <w:rStyle w:val="PageNumber"/>
      </w:rPr>
      <w:fldChar w:fldCharType="begin"/>
    </w:r>
    <w:r w:rsidR="00300848">
      <w:rPr>
        <w:rStyle w:val="PageNumber"/>
      </w:rPr>
      <w:instrText xml:space="preserve">PAGE  </w:instrText>
    </w:r>
    <w:r>
      <w:rPr>
        <w:rStyle w:val="PageNumber"/>
      </w:rPr>
      <w:fldChar w:fldCharType="separate"/>
    </w:r>
    <w:r w:rsidR="00913760">
      <w:rPr>
        <w:rStyle w:val="PageNumber"/>
        <w:noProof/>
      </w:rPr>
      <w:t>2</w:t>
    </w:r>
    <w:r>
      <w:rPr>
        <w:rStyle w:val="PageNumber"/>
      </w:rPr>
      <w:fldChar w:fldCharType="end"/>
    </w:r>
  </w:p>
  <w:p w:rsidR="00300848" w:rsidRDefault="00115D37" w:rsidP="00115D37">
    <w:pPr>
      <w:pStyle w:val="Footer"/>
      <w:tabs>
        <w:tab w:val="clear" w:pos="4320"/>
        <w:tab w:val="clear" w:pos="8640"/>
        <w:tab w:val="left" w:pos="1557"/>
      </w:tabs>
      <w:ind w:right="360"/>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D31" w:rsidRDefault="00AB6D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050" w:rsidRDefault="00863050">
      <w:r>
        <w:separator/>
      </w:r>
    </w:p>
  </w:footnote>
  <w:footnote w:type="continuationSeparator" w:id="0">
    <w:p w:rsidR="00863050" w:rsidRDefault="008630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D31" w:rsidRDefault="00AB6D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D31" w:rsidRDefault="00AB6D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D31" w:rsidRDefault="00AB6D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065CD"/>
    <w:multiLevelType w:val="hybridMultilevel"/>
    <w:tmpl w:val="564C14D0"/>
    <w:lvl w:ilvl="0" w:tplc="BB682470">
      <w:numFmt w:val="bullet"/>
      <w:lvlText w:val="-"/>
      <w:lvlJc w:val="left"/>
      <w:pPr>
        <w:tabs>
          <w:tab w:val="num" w:pos="1211"/>
        </w:tabs>
        <w:ind w:left="1211" w:hanging="360"/>
      </w:pPr>
      <w:rPr>
        <w:rFonts w:ascii="Times New Roman" w:eastAsia="Times New Roman" w:hAnsi="Times New Roman" w:cs="Times New Roman" w:hint="default"/>
      </w:rPr>
    </w:lvl>
    <w:lvl w:ilvl="1" w:tplc="04090003" w:tentative="1">
      <w:start w:val="1"/>
      <w:numFmt w:val="bullet"/>
      <w:lvlText w:val="o"/>
      <w:lvlJc w:val="left"/>
      <w:pPr>
        <w:tabs>
          <w:tab w:val="num" w:pos="1931"/>
        </w:tabs>
        <w:ind w:left="1931" w:hanging="360"/>
      </w:pPr>
      <w:rPr>
        <w:rFonts w:ascii="Courier New" w:hAnsi="Courier New" w:cs="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cs="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cs="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
    <w:nsid w:val="18BB754A"/>
    <w:multiLevelType w:val="hybridMultilevel"/>
    <w:tmpl w:val="915288B4"/>
    <w:lvl w:ilvl="0" w:tplc="46E062B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192C69F1"/>
    <w:multiLevelType w:val="singleLevel"/>
    <w:tmpl w:val="F682612E"/>
    <w:lvl w:ilvl="0">
      <w:numFmt w:val="bullet"/>
      <w:lvlText w:val="-"/>
      <w:lvlJc w:val="left"/>
      <w:pPr>
        <w:tabs>
          <w:tab w:val="num" w:pos="360"/>
        </w:tabs>
        <w:ind w:left="360" w:hanging="360"/>
      </w:pPr>
      <w:rPr>
        <w:rFonts w:hint="default"/>
      </w:rPr>
    </w:lvl>
  </w:abstractNum>
  <w:abstractNum w:abstractNumId="3">
    <w:nsid w:val="23A35115"/>
    <w:multiLevelType w:val="multilevel"/>
    <w:tmpl w:val="DB3C4AF8"/>
    <w:lvl w:ilvl="0">
      <w:start w:val="1"/>
      <w:numFmt w:val="bullet"/>
      <w:suff w:val="space"/>
      <w:lvlText w:val="-"/>
      <w:lvlJc w:val="left"/>
      <w:pPr>
        <w:ind w:left="0" w:firstLine="720"/>
      </w:pPr>
      <w:rPr>
        <w:rFonts w:ascii="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nsid w:val="2ACF7625"/>
    <w:multiLevelType w:val="hybridMultilevel"/>
    <w:tmpl w:val="390002BA"/>
    <w:lvl w:ilvl="0" w:tplc="0A06EEC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D1E2AB1"/>
    <w:multiLevelType w:val="hybridMultilevel"/>
    <w:tmpl w:val="538CB190"/>
    <w:lvl w:ilvl="0" w:tplc="35AA4ADE">
      <w:numFmt w:val="bullet"/>
      <w:lvlText w:val="-"/>
      <w:lvlJc w:val="left"/>
      <w:pPr>
        <w:tabs>
          <w:tab w:val="num" w:pos="1494"/>
        </w:tabs>
        <w:ind w:left="1494" w:hanging="360"/>
      </w:pPr>
      <w:rPr>
        <w:rFonts w:ascii="Times New Roman" w:eastAsia="Times New Roman" w:hAnsi="Times New Roman" w:cs="Times New Roman" w:hint="default"/>
      </w:rPr>
    </w:lvl>
    <w:lvl w:ilvl="1" w:tplc="A3FA35E4" w:tentative="1">
      <w:start w:val="1"/>
      <w:numFmt w:val="bullet"/>
      <w:lvlText w:val="o"/>
      <w:lvlJc w:val="left"/>
      <w:pPr>
        <w:tabs>
          <w:tab w:val="num" w:pos="2214"/>
        </w:tabs>
        <w:ind w:left="2214" w:hanging="360"/>
      </w:pPr>
      <w:rPr>
        <w:rFonts w:ascii="Courier New" w:hAnsi="Courier New" w:cs="Courier New" w:hint="default"/>
      </w:rPr>
    </w:lvl>
    <w:lvl w:ilvl="2" w:tplc="DB0CEC5E" w:tentative="1">
      <w:start w:val="1"/>
      <w:numFmt w:val="bullet"/>
      <w:lvlText w:val=""/>
      <w:lvlJc w:val="left"/>
      <w:pPr>
        <w:tabs>
          <w:tab w:val="num" w:pos="2934"/>
        </w:tabs>
        <w:ind w:left="2934" w:hanging="360"/>
      </w:pPr>
      <w:rPr>
        <w:rFonts w:ascii="Wingdings" w:hAnsi="Wingdings" w:hint="default"/>
      </w:rPr>
    </w:lvl>
    <w:lvl w:ilvl="3" w:tplc="76CC01DE" w:tentative="1">
      <w:start w:val="1"/>
      <w:numFmt w:val="bullet"/>
      <w:lvlText w:val=""/>
      <w:lvlJc w:val="left"/>
      <w:pPr>
        <w:tabs>
          <w:tab w:val="num" w:pos="3654"/>
        </w:tabs>
        <w:ind w:left="3654" w:hanging="360"/>
      </w:pPr>
      <w:rPr>
        <w:rFonts w:ascii="Symbol" w:hAnsi="Symbol" w:hint="default"/>
      </w:rPr>
    </w:lvl>
    <w:lvl w:ilvl="4" w:tplc="21FAC22A" w:tentative="1">
      <w:start w:val="1"/>
      <w:numFmt w:val="bullet"/>
      <w:lvlText w:val="o"/>
      <w:lvlJc w:val="left"/>
      <w:pPr>
        <w:tabs>
          <w:tab w:val="num" w:pos="4374"/>
        </w:tabs>
        <w:ind w:left="4374" w:hanging="360"/>
      </w:pPr>
      <w:rPr>
        <w:rFonts w:ascii="Courier New" w:hAnsi="Courier New" w:cs="Courier New" w:hint="default"/>
      </w:rPr>
    </w:lvl>
    <w:lvl w:ilvl="5" w:tplc="35BCF654" w:tentative="1">
      <w:start w:val="1"/>
      <w:numFmt w:val="bullet"/>
      <w:lvlText w:val=""/>
      <w:lvlJc w:val="left"/>
      <w:pPr>
        <w:tabs>
          <w:tab w:val="num" w:pos="5094"/>
        </w:tabs>
        <w:ind w:left="5094" w:hanging="360"/>
      </w:pPr>
      <w:rPr>
        <w:rFonts w:ascii="Wingdings" w:hAnsi="Wingdings" w:hint="default"/>
      </w:rPr>
    </w:lvl>
    <w:lvl w:ilvl="6" w:tplc="A156FFF8" w:tentative="1">
      <w:start w:val="1"/>
      <w:numFmt w:val="bullet"/>
      <w:lvlText w:val=""/>
      <w:lvlJc w:val="left"/>
      <w:pPr>
        <w:tabs>
          <w:tab w:val="num" w:pos="5814"/>
        </w:tabs>
        <w:ind w:left="5814" w:hanging="360"/>
      </w:pPr>
      <w:rPr>
        <w:rFonts w:ascii="Symbol" w:hAnsi="Symbol" w:hint="default"/>
      </w:rPr>
    </w:lvl>
    <w:lvl w:ilvl="7" w:tplc="50D8EA54" w:tentative="1">
      <w:start w:val="1"/>
      <w:numFmt w:val="bullet"/>
      <w:lvlText w:val="o"/>
      <w:lvlJc w:val="left"/>
      <w:pPr>
        <w:tabs>
          <w:tab w:val="num" w:pos="6534"/>
        </w:tabs>
        <w:ind w:left="6534" w:hanging="360"/>
      </w:pPr>
      <w:rPr>
        <w:rFonts w:ascii="Courier New" w:hAnsi="Courier New" w:cs="Courier New" w:hint="default"/>
      </w:rPr>
    </w:lvl>
    <w:lvl w:ilvl="8" w:tplc="41D27A1E" w:tentative="1">
      <w:start w:val="1"/>
      <w:numFmt w:val="bullet"/>
      <w:lvlText w:val=""/>
      <w:lvlJc w:val="left"/>
      <w:pPr>
        <w:tabs>
          <w:tab w:val="num" w:pos="7254"/>
        </w:tabs>
        <w:ind w:left="7254" w:hanging="360"/>
      </w:pPr>
      <w:rPr>
        <w:rFonts w:ascii="Wingdings" w:hAnsi="Wingdings" w:hint="default"/>
      </w:rPr>
    </w:lvl>
  </w:abstractNum>
  <w:abstractNum w:abstractNumId="6">
    <w:nsid w:val="50EC289B"/>
    <w:multiLevelType w:val="hybridMultilevel"/>
    <w:tmpl w:val="0E460586"/>
    <w:lvl w:ilvl="0" w:tplc="F8B8618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BFA4512"/>
    <w:multiLevelType w:val="hybridMultilevel"/>
    <w:tmpl w:val="84287164"/>
    <w:lvl w:ilvl="0" w:tplc="B880A5A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4E6104E"/>
    <w:multiLevelType w:val="singleLevel"/>
    <w:tmpl w:val="04090017"/>
    <w:lvl w:ilvl="0">
      <w:start w:val="1"/>
      <w:numFmt w:val="lowerLetter"/>
      <w:lvlText w:val="%1)"/>
      <w:lvlJc w:val="left"/>
      <w:pPr>
        <w:tabs>
          <w:tab w:val="num" w:pos="360"/>
        </w:tabs>
        <w:ind w:left="360" w:hanging="360"/>
      </w:pPr>
      <w:rPr>
        <w:rFonts w:hint="default"/>
      </w:rPr>
    </w:lvl>
  </w:abstractNum>
  <w:abstractNum w:abstractNumId="9">
    <w:nsid w:val="6C501906"/>
    <w:multiLevelType w:val="hybridMultilevel"/>
    <w:tmpl w:val="0B147F44"/>
    <w:lvl w:ilvl="0" w:tplc="5B08975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D291287"/>
    <w:multiLevelType w:val="multilevel"/>
    <w:tmpl w:val="BB9E2766"/>
    <w:lvl w:ilvl="0">
      <w:start w:val="2"/>
      <w:numFmt w:val="bullet"/>
      <w:suff w:val="space"/>
      <w:lvlText w:val="-"/>
      <w:lvlJc w:val="left"/>
      <w:pPr>
        <w:ind w:left="0" w:firstLine="720"/>
      </w:pPr>
      <w:rPr>
        <w:rFonts w:ascii="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1">
    <w:nsid w:val="72417029"/>
    <w:multiLevelType w:val="hybridMultilevel"/>
    <w:tmpl w:val="87FEA142"/>
    <w:lvl w:ilvl="0" w:tplc="BCF0C3DC">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2">
    <w:nsid w:val="75545B8D"/>
    <w:multiLevelType w:val="hybridMultilevel"/>
    <w:tmpl w:val="0C6C0442"/>
    <w:lvl w:ilvl="0" w:tplc="FF063AC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5"/>
  </w:num>
  <w:num w:numId="4">
    <w:abstractNumId w:val="12"/>
  </w:num>
  <w:num w:numId="5">
    <w:abstractNumId w:val="7"/>
  </w:num>
  <w:num w:numId="6">
    <w:abstractNumId w:val="6"/>
  </w:num>
  <w:num w:numId="7">
    <w:abstractNumId w:val="4"/>
  </w:num>
  <w:num w:numId="8">
    <w:abstractNumId w:val="9"/>
  </w:num>
  <w:num w:numId="9">
    <w:abstractNumId w:val="10"/>
  </w:num>
  <w:num w:numId="10">
    <w:abstractNumId w:val="3"/>
  </w:num>
  <w:num w:numId="11">
    <w:abstractNumId w:val="0"/>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477D6"/>
    <w:rsid w:val="000001A7"/>
    <w:rsid w:val="000008CE"/>
    <w:rsid w:val="00001373"/>
    <w:rsid w:val="00004B56"/>
    <w:rsid w:val="00005977"/>
    <w:rsid w:val="00010C62"/>
    <w:rsid w:val="000150C9"/>
    <w:rsid w:val="00016E3F"/>
    <w:rsid w:val="00020759"/>
    <w:rsid w:val="000209A0"/>
    <w:rsid w:val="00020A11"/>
    <w:rsid w:val="00020B5F"/>
    <w:rsid w:val="00021920"/>
    <w:rsid w:val="00024A64"/>
    <w:rsid w:val="0002666E"/>
    <w:rsid w:val="000268C0"/>
    <w:rsid w:val="0003353E"/>
    <w:rsid w:val="0003406D"/>
    <w:rsid w:val="00040AA1"/>
    <w:rsid w:val="0004143F"/>
    <w:rsid w:val="00043BE0"/>
    <w:rsid w:val="0004450C"/>
    <w:rsid w:val="000456C2"/>
    <w:rsid w:val="00045D93"/>
    <w:rsid w:val="00046496"/>
    <w:rsid w:val="00046AA3"/>
    <w:rsid w:val="000478BF"/>
    <w:rsid w:val="0005367D"/>
    <w:rsid w:val="00054A29"/>
    <w:rsid w:val="000550CC"/>
    <w:rsid w:val="0005646E"/>
    <w:rsid w:val="0005677B"/>
    <w:rsid w:val="000655C5"/>
    <w:rsid w:val="00066C85"/>
    <w:rsid w:val="00072732"/>
    <w:rsid w:val="00072BD0"/>
    <w:rsid w:val="00073670"/>
    <w:rsid w:val="000767FE"/>
    <w:rsid w:val="000772E8"/>
    <w:rsid w:val="000777A8"/>
    <w:rsid w:val="00077A5D"/>
    <w:rsid w:val="0008021D"/>
    <w:rsid w:val="00080BFB"/>
    <w:rsid w:val="00081CD8"/>
    <w:rsid w:val="00082B68"/>
    <w:rsid w:val="000843DF"/>
    <w:rsid w:val="000926AD"/>
    <w:rsid w:val="0009347A"/>
    <w:rsid w:val="000A01E7"/>
    <w:rsid w:val="000A07A6"/>
    <w:rsid w:val="000A1071"/>
    <w:rsid w:val="000A24BF"/>
    <w:rsid w:val="000A2D86"/>
    <w:rsid w:val="000A34C1"/>
    <w:rsid w:val="000A5580"/>
    <w:rsid w:val="000A6186"/>
    <w:rsid w:val="000A7528"/>
    <w:rsid w:val="000A7739"/>
    <w:rsid w:val="000B15ED"/>
    <w:rsid w:val="000B2AEE"/>
    <w:rsid w:val="000B2DDE"/>
    <w:rsid w:val="000B3372"/>
    <w:rsid w:val="000B4670"/>
    <w:rsid w:val="000B5494"/>
    <w:rsid w:val="000B556D"/>
    <w:rsid w:val="000C069D"/>
    <w:rsid w:val="000C1140"/>
    <w:rsid w:val="000C1653"/>
    <w:rsid w:val="000C5CF0"/>
    <w:rsid w:val="000D131C"/>
    <w:rsid w:val="000D5EC5"/>
    <w:rsid w:val="000D7784"/>
    <w:rsid w:val="000E0E89"/>
    <w:rsid w:val="000E2C40"/>
    <w:rsid w:val="000E2F8A"/>
    <w:rsid w:val="000F05F2"/>
    <w:rsid w:val="000F24DA"/>
    <w:rsid w:val="000F35BF"/>
    <w:rsid w:val="000F469A"/>
    <w:rsid w:val="000F5BD9"/>
    <w:rsid w:val="000F7A19"/>
    <w:rsid w:val="00107D10"/>
    <w:rsid w:val="00111310"/>
    <w:rsid w:val="0011174D"/>
    <w:rsid w:val="00111BF8"/>
    <w:rsid w:val="001128A0"/>
    <w:rsid w:val="00113153"/>
    <w:rsid w:val="0011562E"/>
    <w:rsid w:val="00115D37"/>
    <w:rsid w:val="00116BA1"/>
    <w:rsid w:val="001217F1"/>
    <w:rsid w:val="001221F5"/>
    <w:rsid w:val="00123349"/>
    <w:rsid w:val="001273F9"/>
    <w:rsid w:val="001303F6"/>
    <w:rsid w:val="0013100A"/>
    <w:rsid w:val="00132270"/>
    <w:rsid w:val="00136917"/>
    <w:rsid w:val="00137499"/>
    <w:rsid w:val="00137F61"/>
    <w:rsid w:val="001415A8"/>
    <w:rsid w:val="00144E37"/>
    <w:rsid w:val="0014628B"/>
    <w:rsid w:val="0015131A"/>
    <w:rsid w:val="00151AC6"/>
    <w:rsid w:val="00152181"/>
    <w:rsid w:val="00153146"/>
    <w:rsid w:val="0015420B"/>
    <w:rsid w:val="0015581B"/>
    <w:rsid w:val="00156785"/>
    <w:rsid w:val="001642BC"/>
    <w:rsid w:val="00164CC3"/>
    <w:rsid w:val="001710E0"/>
    <w:rsid w:val="00174B6B"/>
    <w:rsid w:val="00177F4A"/>
    <w:rsid w:val="001804D7"/>
    <w:rsid w:val="001853A6"/>
    <w:rsid w:val="001855BF"/>
    <w:rsid w:val="001A18D0"/>
    <w:rsid w:val="001A1A0F"/>
    <w:rsid w:val="001A390C"/>
    <w:rsid w:val="001A47B7"/>
    <w:rsid w:val="001A6C79"/>
    <w:rsid w:val="001B1EB2"/>
    <w:rsid w:val="001B2390"/>
    <w:rsid w:val="001B616A"/>
    <w:rsid w:val="001B7BD7"/>
    <w:rsid w:val="001C11F2"/>
    <w:rsid w:val="001C29DD"/>
    <w:rsid w:val="001C2C72"/>
    <w:rsid w:val="001C2FAC"/>
    <w:rsid w:val="001C52CD"/>
    <w:rsid w:val="001C707B"/>
    <w:rsid w:val="001C7B9C"/>
    <w:rsid w:val="001D149F"/>
    <w:rsid w:val="001D27FE"/>
    <w:rsid w:val="001D54D2"/>
    <w:rsid w:val="001E31C7"/>
    <w:rsid w:val="001F1714"/>
    <w:rsid w:val="001F1F72"/>
    <w:rsid w:val="001F7B1D"/>
    <w:rsid w:val="002025A0"/>
    <w:rsid w:val="0020411B"/>
    <w:rsid w:val="00206C4E"/>
    <w:rsid w:val="00210121"/>
    <w:rsid w:val="0021225F"/>
    <w:rsid w:val="002126B3"/>
    <w:rsid w:val="002132F1"/>
    <w:rsid w:val="00213D9F"/>
    <w:rsid w:val="00214245"/>
    <w:rsid w:val="00214A53"/>
    <w:rsid w:val="002155DF"/>
    <w:rsid w:val="002200F8"/>
    <w:rsid w:val="0022249F"/>
    <w:rsid w:val="00222E74"/>
    <w:rsid w:val="002232B4"/>
    <w:rsid w:val="00223D9D"/>
    <w:rsid w:val="00227C9E"/>
    <w:rsid w:val="00231F7E"/>
    <w:rsid w:val="00232DFE"/>
    <w:rsid w:val="00234DBD"/>
    <w:rsid w:val="002400AF"/>
    <w:rsid w:val="002411F9"/>
    <w:rsid w:val="00242F5B"/>
    <w:rsid w:val="00246AC6"/>
    <w:rsid w:val="00247191"/>
    <w:rsid w:val="00247379"/>
    <w:rsid w:val="002534AC"/>
    <w:rsid w:val="00253614"/>
    <w:rsid w:val="00255BE1"/>
    <w:rsid w:val="0025703A"/>
    <w:rsid w:val="0025708F"/>
    <w:rsid w:val="002602E2"/>
    <w:rsid w:val="002624D0"/>
    <w:rsid w:val="0026282C"/>
    <w:rsid w:val="00273B9F"/>
    <w:rsid w:val="002742C2"/>
    <w:rsid w:val="00274FA3"/>
    <w:rsid w:val="00282CF0"/>
    <w:rsid w:val="00283778"/>
    <w:rsid w:val="00286227"/>
    <w:rsid w:val="002865D4"/>
    <w:rsid w:val="00290E44"/>
    <w:rsid w:val="002915FC"/>
    <w:rsid w:val="00292666"/>
    <w:rsid w:val="00296E7B"/>
    <w:rsid w:val="002A0B7F"/>
    <w:rsid w:val="002A1A11"/>
    <w:rsid w:val="002A41A7"/>
    <w:rsid w:val="002A4562"/>
    <w:rsid w:val="002A509A"/>
    <w:rsid w:val="002A6066"/>
    <w:rsid w:val="002A7E34"/>
    <w:rsid w:val="002B4EEC"/>
    <w:rsid w:val="002B6E2A"/>
    <w:rsid w:val="002C0573"/>
    <w:rsid w:val="002C0C71"/>
    <w:rsid w:val="002C0EFD"/>
    <w:rsid w:val="002C29BC"/>
    <w:rsid w:val="002C349F"/>
    <w:rsid w:val="002C591B"/>
    <w:rsid w:val="002C71A3"/>
    <w:rsid w:val="002D0036"/>
    <w:rsid w:val="002D066D"/>
    <w:rsid w:val="002D10A9"/>
    <w:rsid w:val="002D3106"/>
    <w:rsid w:val="002D45DE"/>
    <w:rsid w:val="002D5B0D"/>
    <w:rsid w:val="002D5E65"/>
    <w:rsid w:val="002D79B4"/>
    <w:rsid w:val="002E2BCB"/>
    <w:rsid w:val="002E2F2F"/>
    <w:rsid w:val="002E3B03"/>
    <w:rsid w:val="002E41F2"/>
    <w:rsid w:val="002E47A9"/>
    <w:rsid w:val="002E7302"/>
    <w:rsid w:val="002F040E"/>
    <w:rsid w:val="002F05C7"/>
    <w:rsid w:val="002F1544"/>
    <w:rsid w:val="002F5493"/>
    <w:rsid w:val="00300848"/>
    <w:rsid w:val="0030095E"/>
    <w:rsid w:val="00305639"/>
    <w:rsid w:val="00307156"/>
    <w:rsid w:val="00307750"/>
    <w:rsid w:val="003100B0"/>
    <w:rsid w:val="003121A0"/>
    <w:rsid w:val="00315276"/>
    <w:rsid w:val="00315EA5"/>
    <w:rsid w:val="003174FB"/>
    <w:rsid w:val="003226DD"/>
    <w:rsid w:val="00325389"/>
    <w:rsid w:val="003270E2"/>
    <w:rsid w:val="00334416"/>
    <w:rsid w:val="003347F6"/>
    <w:rsid w:val="00334C0D"/>
    <w:rsid w:val="00343C22"/>
    <w:rsid w:val="00344B7E"/>
    <w:rsid w:val="003529D6"/>
    <w:rsid w:val="00353D36"/>
    <w:rsid w:val="00354053"/>
    <w:rsid w:val="0035508E"/>
    <w:rsid w:val="00355578"/>
    <w:rsid w:val="00355BCC"/>
    <w:rsid w:val="003562FA"/>
    <w:rsid w:val="003641CB"/>
    <w:rsid w:val="003657A5"/>
    <w:rsid w:val="003712EC"/>
    <w:rsid w:val="00373407"/>
    <w:rsid w:val="00375206"/>
    <w:rsid w:val="00375DAC"/>
    <w:rsid w:val="003823E9"/>
    <w:rsid w:val="003828F1"/>
    <w:rsid w:val="00383280"/>
    <w:rsid w:val="00383F9D"/>
    <w:rsid w:val="003851DD"/>
    <w:rsid w:val="0038536C"/>
    <w:rsid w:val="00390459"/>
    <w:rsid w:val="00396D63"/>
    <w:rsid w:val="003A12A8"/>
    <w:rsid w:val="003A2F96"/>
    <w:rsid w:val="003A42DD"/>
    <w:rsid w:val="003A54A8"/>
    <w:rsid w:val="003A6F4E"/>
    <w:rsid w:val="003A757E"/>
    <w:rsid w:val="003B0717"/>
    <w:rsid w:val="003B2CC4"/>
    <w:rsid w:val="003B39E7"/>
    <w:rsid w:val="003B78D2"/>
    <w:rsid w:val="003B7E4A"/>
    <w:rsid w:val="003C3186"/>
    <w:rsid w:val="003C3478"/>
    <w:rsid w:val="003C3BF6"/>
    <w:rsid w:val="003C3E06"/>
    <w:rsid w:val="003C5846"/>
    <w:rsid w:val="003D1BB6"/>
    <w:rsid w:val="003D1D4E"/>
    <w:rsid w:val="003D5E95"/>
    <w:rsid w:val="003D6F72"/>
    <w:rsid w:val="003E0AFC"/>
    <w:rsid w:val="003E0BA2"/>
    <w:rsid w:val="003E51C0"/>
    <w:rsid w:val="003E53EE"/>
    <w:rsid w:val="003F0633"/>
    <w:rsid w:val="003F0CC7"/>
    <w:rsid w:val="003F0F63"/>
    <w:rsid w:val="003F53A8"/>
    <w:rsid w:val="003F5E9C"/>
    <w:rsid w:val="003F6A44"/>
    <w:rsid w:val="003F70A9"/>
    <w:rsid w:val="00400782"/>
    <w:rsid w:val="0040167A"/>
    <w:rsid w:val="004055B5"/>
    <w:rsid w:val="00406576"/>
    <w:rsid w:val="004100C0"/>
    <w:rsid w:val="00411443"/>
    <w:rsid w:val="004139AB"/>
    <w:rsid w:val="00414925"/>
    <w:rsid w:val="00415212"/>
    <w:rsid w:val="00416361"/>
    <w:rsid w:val="00416402"/>
    <w:rsid w:val="004209A4"/>
    <w:rsid w:val="00422F77"/>
    <w:rsid w:val="0042447D"/>
    <w:rsid w:val="00425621"/>
    <w:rsid w:val="004313CC"/>
    <w:rsid w:val="00431B50"/>
    <w:rsid w:val="00433887"/>
    <w:rsid w:val="00435EA3"/>
    <w:rsid w:val="0044058A"/>
    <w:rsid w:val="00440964"/>
    <w:rsid w:val="0044107B"/>
    <w:rsid w:val="004465DD"/>
    <w:rsid w:val="004477D6"/>
    <w:rsid w:val="00447DE4"/>
    <w:rsid w:val="004511B8"/>
    <w:rsid w:val="00452E36"/>
    <w:rsid w:val="00455084"/>
    <w:rsid w:val="00457140"/>
    <w:rsid w:val="004608AB"/>
    <w:rsid w:val="004645D7"/>
    <w:rsid w:val="00464EFC"/>
    <w:rsid w:val="00465CDF"/>
    <w:rsid w:val="0046683F"/>
    <w:rsid w:val="00466E11"/>
    <w:rsid w:val="00467BC5"/>
    <w:rsid w:val="00474E47"/>
    <w:rsid w:val="004759EF"/>
    <w:rsid w:val="004773DE"/>
    <w:rsid w:val="0048240E"/>
    <w:rsid w:val="00482C07"/>
    <w:rsid w:val="0048418E"/>
    <w:rsid w:val="00486A13"/>
    <w:rsid w:val="00491EE5"/>
    <w:rsid w:val="0049784D"/>
    <w:rsid w:val="004A07FD"/>
    <w:rsid w:val="004A19EE"/>
    <w:rsid w:val="004A401A"/>
    <w:rsid w:val="004A4798"/>
    <w:rsid w:val="004A4E51"/>
    <w:rsid w:val="004A6F33"/>
    <w:rsid w:val="004A6F3C"/>
    <w:rsid w:val="004B5EBF"/>
    <w:rsid w:val="004C0365"/>
    <w:rsid w:val="004C0D86"/>
    <w:rsid w:val="004C36CA"/>
    <w:rsid w:val="004C4491"/>
    <w:rsid w:val="004D0EB9"/>
    <w:rsid w:val="004D1F58"/>
    <w:rsid w:val="004D29CD"/>
    <w:rsid w:val="004D3220"/>
    <w:rsid w:val="004D4677"/>
    <w:rsid w:val="004D4ADD"/>
    <w:rsid w:val="004D59B8"/>
    <w:rsid w:val="004D682D"/>
    <w:rsid w:val="004D694F"/>
    <w:rsid w:val="004D6A6F"/>
    <w:rsid w:val="004D6DED"/>
    <w:rsid w:val="004E1686"/>
    <w:rsid w:val="004E215D"/>
    <w:rsid w:val="004E468F"/>
    <w:rsid w:val="004E5EC0"/>
    <w:rsid w:val="004F025A"/>
    <w:rsid w:val="004F1432"/>
    <w:rsid w:val="004F5890"/>
    <w:rsid w:val="004F6F78"/>
    <w:rsid w:val="004F7174"/>
    <w:rsid w:val="004F73E3"/>
    <w:rsid w:val="004F77EA"/>
    <w:rsid w:val="00500D65"/>
    <w:rsid w:val="00503295"/>
    <w:rsid w:val="005058CC"/>
    <w:rsid w:val="00505A42"/>
    <w:rsid w:val="005076D1"/>
    <w:rsid w:val="00510424"/>
    <w:rsid w:val="00511749"/>
    <w:rsid w:val="005134C2"/>
    <w:rsid w:val="005164D9"/>
    <w:rsid w:val="005167F5"/>
    <w:rsid w:val="00520370"/>
    <w:rsid w:val="0052593E"/>
    <w:rsid w:val="005313C0"/>
    <w:rsid w:val="0053630A"/>
    <w:rsid w:val="0053703D"/>
    <w:rsid w:val="00537E59"/>
    <w:rsid w:val="005412F9"/>
    <w:rsid w:val="00544121"/>
    <w:rsid w:val="0054469A"/>
    <w:rsid w:val="00544B98"/>
    <w:rsid w:val="0054615F"/>
    <w:rsid w:val="005468B6"/>
    <w:rsid w:val="005515EC"/>
    <w:rsid w:val="0055470F"/>
    <w:rsid w:val="00564C73"/>
    <w:rsid w:val="00566F02"/>
    <w:rsid w:val="0056746D"/>
    <w:rsid w:val="0057151D"/>
    <w:rsid w:val="00575AD7"/>
    <w:rsid w:val="00576365"/>
    <w:rsid w:val="0058053C"/>
    <w:rsid w:val="005815B6"/>
    <w:rsid w:val="00584682"/>
    <w:rsid w:val="00586E59"/>
    <w:rsid w:val="00592BF0"/>
    <w:rsid w:val="00593CD6"/>
    <w:rsid w:val="005A0120"/>
    <w:rsid w:val="005A1F8D"/>
    <w:rsid w:val="005A44EF"/>
    <w:rsid w:val="005A739B"/>
    <w:rsid w:val="005B4E10"/>
    <w:rsid w:val="005C0D65"/>
    <w:rsid w:val="005C3D2E"/>
    <w:rsid w:val="005C6F86"/>
    <w:rsid w:val="005C74E0"/>
    <w:rsid w:val="005D1813"/>
    <w:rsid w:val="005D190A"/>
    <w:rsid w:val="005D5594"/>
    <w:rsid w:val="005D6C9F"/>
    <w:rsid w:val="005D757C"/>
    <w:rsid w:val="005E1000"/>
    <w:rsid w:val="005E2866"/>
    <w:rsid w:val="005E44A8"/>
    <w:rsid w:val="005E48E3"/>
    <w:rsid w:val="005F04CF"/>
    <w:rsid w:val="005F14E6"/>
    <w:rsid w:val="005F17DF"/>
    <w:rsid w:val="005F3164"/>
    <w:rsid w:val="005F4474"/>
    <w:rsid w:val="005F6CBF"/>
    <w:rsid w:val="00603563"/>
    <w:rsid w:val="0060356C"/>
    <w:rsid w:val="006045B8"/>
    <w:rsid w:val="00610FBA"/>
    <w:rsid w:val="0061253F"/>
    <w:rsid w:val="00614480"/>
    <w:rsid w:val="00614485"/>
    <w:rsid w:val="00620BFC"/>
    <w:rsid w:val="006239D1"/>
    <w:rsid w:val="00623D83"/>
    <w:rsid w:val="006256D3"/>
    <w:rsid w:val="00625703"/>
    <w:rsid w:val="00627DDB"/>
    <w:rsid w:val="00630A13"/>
    <w:rsid w:val="0063346F"/>
    <w:rsid w:val="0063406E"/>
    <w:rsid w:val="0063589B"/>
    <w:rsid w:val="00636595"/>
    <w:rsid w:val="006367BE"/>
    <w:rsid w:val="00640567"/>
    <w:rsid w:val="0064246B"/>
    <w:rsid w:val="00642535"/>
    <w:rsid w:val="00642585"/>
    <w:rsid w:val="00643828"/>
    <w:rsid w:val="00647C20"/>
    <w:rsid w:val="006505BD"/>
    <w:rsid w:val="00651154"/>
    <w:rsid w:val="00651D57"/>
    <w:rsid w:val="0065520D"/>
    <w:rsid w:val="0065556B"/>
    <w:rsid w:val="006559E8"/>
    <w:rsid w:val="00656F81"/>
    <w:rsid w:val="00663BB9"/>
    <w:rsid w:val="006646E9"/>
    <w:rsid w:val="006648C0"/>
    <w:rsid w:val="00667019"/>
    <w:rsid w:val="006675E9"/>
    <w:rsid w:val="00667944"/>
    <w:rsid w:val="00673966"/>
    <w:rsid w:val="00673D97"/>
    <w:rsid w:val="006767E9"/>
    <w:rsid w:val="00681547"/>
    <w:rsid w:val="00681FF7"/>
    <w:rsid w:val="00682659"/>
    <w:rsid w:val="00682C78"/>
    <w:rsid w:val="00683C6B"/>
    <w:rsid w:val="006848BC"/>
    <w:rsid w:val="00684B86"/>
    <w:rsid w:val="00685CC6"/>
    <w:rsid w:val="00692646"/>
    <w:rsid w:val="00692BC8"/>
    <w:rsid w:val="00694A8A"/>
    <w:rsid w:val="00694C1D"/>
    <w:rsid w:val="006957EF"/>
    <w:rsid w:val="00695C7A"/>
    <w:rsid w:val="00696FB6"/>
    <w:rsid w:val="006A1DEA"/>
    <w:rsid w:val="006A24B9"/>
    <w:rsid w:val="006A3ED5"/>
    <w:rsid w:val="006B37F4"/>
    <w:rsid w:val="006B5ABB"/>
    <w:rsid w:val="006B6D46"/>
    <w:rsid w:val="006B6FC3"/>
    <w:rsid w:val="006B7238"/>
    <w:rsid w:val="006C066C"/>
    <w:rsid w:val="006C2BA2"/>
    <w:rsid w:val="006C473F"/>
    <w:rsid w:val="006C4BE2"/>
    <w:rsid w:val="006D02E8"/>
    <w:rsid w:val="006D0ECB"/>
    <w:rsid w:val="006D1BC2"/>
    <w:rsid w:val="006D273A"/>
    <w:rsid w:val="006D302A"/>
    <w:rsid w:val="006D4F9E"/>
    <w:rsid w:val="006D6242"/>
    <w:rsid w:val="006D7E6A"/>
    <w:rsid w:val="006E3A3C"/>
    <w:rsid w:val="006E49DF"/>
    <w:rsid w:val="006E4DE1"/>
    <w:rsid w:val="006F29D4"/>
    <w:rsid w:val="006F3514"/>
    <w:rsid w:val="006F7383"/>
    <w:rsid w:val="00701914"/>
    <w:rsid w:val="00701940"/>
    <w:rsid w:val="007025C8"/>
    <w:rsid w:val="00703A82"/>
    <w:rsid w:val="0070457E"/>
    <w:rsid w:val="00704852"/>
    <w:rsid w:val="007055A6"/>
    <w:rsid w:val="00705647"/>
    <w:rsid w:val="007056DA"/>
    <w:rsid w:val="00707F27"/>
    <w:rsid w:val="0071382C"/>
    <w:rsid w:val="007176A3"/>
    <w:rsid w:val="00721D47"/>
    <w:rsid w:val="00723808"/>
    <w:rsid w:val="00724641"/>
    <w:rsid w:val="0072539B"/>
    <w:rsid w:val="00731914"/>
    <w:rsid w:val="00731F30"/>
    <w:rsid w:val="00733C62"/>
    <w:rsid w:val="00733E2B"/>
    <w:rsid w:val="007344C3"/>
    <w:rsid w:val="00734C58"/>
    <w:rsid w:val="0073648C"/>
    <w:rsid w:val="00741431"/>
    <w:rsid w:val="00741FF4"/>
    <w:rsid w:val="007511FC"/>
    <w:rsid w:val="00751705"/>
    <w:rsid w:val="00751E04"/>
    <w:rsid w:val="0075224C"/>
    <w:rsid w:val="00753002"/>
    <w:rsid w:val="00754A42"/>
    <w:rsid w:val="0075527A"/>
    <w:rsid w:val="00762710"/>
    <w:rsid w:val="00764D6F"/>
    <w:rsid w:val="00770216"/>
    <w:rsid w:val="00774318"/>
    <w:rsid w:val="0078000E"/>
    <w:rsid w:val="007800C9"/>
    <w:rsid w:val="00782FF5"/>
    <w:rsid w:val="00784E70"/>
    <w:rsid w:val="00785186"/>
    <w:rsid w:val="0078578D"/>
    <w:rsid w:val="00786773"/>
    <w:rsid w:val="00790707"/>
    <w:rsid w:val="0079362E"/>
    <w:rsid w:val="00795FC9"/>
    <w:rsid w:val="007A2581"/>
    <w:rsid w:val="007A2B4F"/>
    <w:rsid w:val="007A463E"/>
    <w:rsid w:val="007A4C19"/>
    <w:rsid w:val="007A600A"/>
    <w:rsid w:val="007A619E"/>
    <w:rsid w:val="007A663D"/>
    <w:rsid w:val="007B1D64"/>
    <w:rsid w:val="007B1FD4"/>
    <w:rsid w:val="007B4B5B"/>
    <w:rsid w:val="007B6751"/>
    <w:rsid w:val="007B7138"/>
    <w:rsid w:val="007C3230"/>
    <w:rsid w:val="007C4ECB"/>
    <w:rsid w:val="007C5752"/>
    <w:rsid w:val="007C5D46"/>
    <w:rsid w:val="007C7B2D"/>
    <w:rsid w:val="007D29FC"/>
    <w:rsid w:val="007D35E1"/>
    <w:rsid w:val="007D40D4"/>
    <w:rsid w:val="007D4AE6"/>
    <w:rsid w:val="007D6319"/>
    <w:rsid w:val="007E0F28"/>
    <w:rsid w:val="007E53DE"/>
    <w:rsid w:val="007E5BB2"/>
    <w:rsid w:val="007F02AB"/>
    <w:rsid w:val="007F1D80"/>
    <w:rsid w:val="007F1E43"/>
    <w:rsid w:val="007F31F5"/>
    <w:rsid w:val="007F4043"/>
    <w:rsid w:val="007F496D"/>
    <w:rsid w:val="00800800"/>
    <w:rsid w:val="00800A63"/>
    <w:rsid w:val="00811460"/>
    <w:rsid w:val="00814C10"/>
    <w:rsid w:val="00816B69"/>
    <w:rsid w:val="00823A08"/>
    <w:rsid w:val="0082452A"/>
    <w:rsid w:val="00824B2D"/>
    <w:rsid w:val="008262C5"/>
    <w:rsid w:val="008279A7"/>
    <w:rsid w:val="00832756"/>
    <w:rsid w:val="0083329C"/>
    <w:rsid w:val="00833335"/>
    <w:rsid w:val="00836668"/>
    <w:rsid w:val="0084083A"/>
    <w:rsid w:val="0084269A"/>
    <w:rsid w:val="008427A6"/>
    <w:rsid w:val="00843FAA"/>
    <w:rsid w:val="008472AE"/>
    <w:rsid w:val="00852C27"/>
    <w:rsid w:val="00854D43"/>
    <w:rsid w:val="008555A1"/>
    <w:rsid w:val="00855F1E"/>
    <w:rsid w:val="00857692"/>
    <w:rsid w:val="00857997"/>
    <w:rsid w:val="00863050"/>
    <w:rsid w:val="00865F13"/>
    <w:rsid w:val="00870740"/>
    <w:rsid w:val="008723FF"/>
    <w:rsid w:val="00875992"/>
    <w:rsid w:val="00876E42"/>
    <w:rsid w:val="00881E93"/>
    <w:rsid w:val="00883CBF"/>
    <w:rsid w:val="00883CCE"/>
    <w:rsid w:val="00884F59"/>
    <w:rsid w:val="00885C21"/>
    <w:rsid w:val="00886F99"/>
    <w:rsid w:val="00890319"/>
    <w:rsid w:val="008952EA"/>
    <w:rsid w:val="008A3452"/>
    <w:rsid w:val="008A5F5C"/>
    <w:rsid w:val="008B3B40"/>
    <w:rsid w:val="008C0D83"/>
    <w:rsid w:val="008C16BB"/>
    <w:rsid w:val="008C199C"/>
    <w:rsid w:val="008C605F"/>
    <w:rsid w:val="008C6AC7"/>
    <w:rsid w:val="008D0273"/>
    <w:rsid w:val="008D2DFA"/>
    <w:rsid w:val="008D3677"/>
    <w:rsid w:val="008D3E96"/>
    <w:rsid w:val="008D7884"/>
    <w:rsid w:val="008E4FD5"/>
    <w:rsid w:val="008E63E0"/>
    <w:rsid w:val="008E68BF"/>
    <w:rsid w:val="008E6E9F"/>
    <w:rsid w:val="008F0E34"/>
    <w:rsid w:val="008F131C"/>
    <w:rsid w:val="008F1F4A"/>
    <w:rsid w:val="008F26B4"/>
    <w:rsid w:val="008F519D"/>
    <w:rsid w:val="008F5318"/>
    <w:rsid w:val="0090135E"/>
    <w:rsid w:val="009020D8"/>
    <w:rsid w:val="00903250"/>
    <w:rsid w:val="00903F09"/>
    <w:rsid w:val="009053A0"/>
    <w:rsid w:val="00906F8A"/>
    <w:rsid w:val="0090713C"/>
    <w:rsid w:val="009077FD"/>
    <w:rsid w:val="00907993"/>
    <w:rsid w:val="009079B1"/>
    <w:rsid w:val="0091353B"/>
    <w:rsid w:val="00913760"/>
    <w:rsid w:val="009139A5"/>
    <w:rsid w:val="00917635"/>
    <w:rsid w:val="009245C5"/>
    <w:rsid w:val="00925952"/>
    <w:rsid w:val="00925EC1"/>
    <w:rsid w:val="00925FA8"/>
    <w:rsid w:val="0092768A"/>
    <w:rsid w:val="0093395F"/>
    <w:rsid w:val="00934781"/>
    <w:rsid w:val="00935100"/>
    <w:rsid w:val="009355C0"/>
    <w:rsid w:val="00936209"/>
    <w:rsid w:val="00937773"/>
    <w:rsid w:val="009420B7"/>
    <w:rsid w:val="009421F7"/>
    <w:rsid w:val="00943F11"/>
    <w:rsid w:val="009454F6"/>
    <w:rsid w:val="00947007"/>
    <w:rsid w:val="00954C89"/>
    <w:rsid w:val="0096035F"/>
    <w:rsid w:val="009607BA"/>
    <w:rsid w:val="00964B1B"/>
    <w:rsid w:val="00966C37"/>
    <w:rsid w:val="009711B6"/>
    <w:rsid w:val="0097414B"/>
    <w:rsid w:val="009750FB"/>
    <w:rsid w:val="00975D04"/>
    <w:rsid w:val="0097676C"/>
    <w:rsid w:val="00977E65"/>
    <w:rsid w:val="00981E23"/>
    <w:rsid w:val="00985FAA"/>
    <w:rsid w:val="0099101F"/>
    <w:rsid w:val="009915BC"/>
    <w:rsid w:val="0099545C"/>
    <w:rsid w:val="00995E47"/>
    <w:rsid w:val="009973B4"/>
    <w:rsid w:val="009A34E0"/>
    <w:rsid w:val="009A5130"/>
    <w:rsid w:val="009A6E13"/>
    <w:rsid w:val="009A7600"/>
    <w:rsid w:val="009B0634"/>
    <w:rsid w:val="009B1FEE"/>
    <w:rsid w:val="009B2C52"/>
    <w:rsid w:val="009B2F69"/>
    <w:rsid w:val="009B5B8F"/>
    <w:rsid w:val="009B67F9"/>
    <w:rsid w:val="009B7B8B"/>
    <w:rsid w:val="009C12F2"/>
    <w:rsid w:val="009C20C1"/>
    <w:rsid w:val="009C71E6"/>
    <w:rsid w:val="009D1C91"/>
    <w:rsid w:val="009D2277"/>
    <w:rsid w:val="009D339F"/>
    <w:rsid w:val="009D44B6"/>
    <w:rsid w:val="009D5362"/>
    <w:rsid w:val="009D6123"/>
    <w:rsid w:val="009D6CC5"/>
    <w:rsid w:val="009E0E8A"/>
    <w:rsid w:val="009E1DDC"/>
    <w:rsid w:val="009E325C"/>
    <w:rsid w:val="009E4269"/>
    <w:rsid w:val="009E5423"/>
    <w:rsid w:val="009E55E5"/>
    <w:rsid w:val="009E59F3"/>
    <w:rsid w:val="009F0824"/>
    <w:rsid w:val="009F08C8"/>
    <w:rsid w:val="009F3910"/>
    <w:rsid w:val="009F6AF1"/>
    <w:rsid w:val="009F78C9"/>
    <w:rsid w:val="009F7BAF"/>
    <w:rsid w:val="00A02133"/>
    <w:rsid w:val="00A11E15"/>
    <w:rsid w:val="00A12647"/>
    <w:rsid w:val="00A13013"/>
    <w:rsid w:val="00A13EE7"/>
    <w:rsid w:val="00A152EF"/>
    <w:rsid w:val="00A16031"/>
    <w:rsid w:val="00A235F9"/>
    <w:rsid w:val="00A32C03"/>
    <w:rsid w:val="00A33C08"/>
    <w:rsid w:val="00A43299"/>
    <w:rsid w:val="00A43595"/>
    <w:rsid w:val="00A4378F"/>
    <w:rsid w:val="00A534F7"/>
    <w:rsid w:val="00A54302"/>
    <w:rsid w:val="00A557C3"/>
    <w:rsid w:val="00A57A1C"/>
    <w:rsid w:val="00A62266"/>
    <w:rsid w:val="00A66AC2"/>
    <w:rsid w:val="00A7253D"/>
    <w:rsid w:val="00A742BF"/>
    <w:rsid w:val="00A744FF"/>
    <w:rsid w:val="00A767FD"/>
    <w:rsid w:val="00A8357E"/>
    <w:rsid w:val="00A835B3"/>
    <w:rsid w:val="00A838CE"/>
    <w:rsid w:val="00A83EC4"/>
    <w:rsid w:val="00A86016"/>
    <w:rsid w:val="00A86ABF"/>
    <w:rsid w:val="00A90467"/>
    <w:rsid w:val="00A9644F"/>
    <w:rsid w:val="00A97AC5"/>
    <w:rsid w:val="00AA1389"/>
    <w:rsid w:val="00AA2CE9"/>
    <w:rsid w:val="00AA6D17"/>
    <w:rsid w:val="00AB0A91"/>
    <w:rsid w:val="00AB0AE7"/>
    <w:rsid w:val="00AB2135"/>
    <w:rsid w:val="00AB57CA"/>
    <w:rsid w:val="00AB6D31"/>
    <w:rsid w:val="00AB7FCC"/>
    <w:rsid w:val="00AC3CAC"/>
    <w:rsid w:val="00AC4302"/>
    <w:rsid w:val="00AC6CA1"/>
    <w:rsid w:val="00AD15AE"/>
    <w:rsid w:val="00AD2598"/>
    <w:rsid w:val="00AD312B"/>
    <w:rsid w:val="00AD369A"/>
    <w:rsid w:val="00AD5138"/>
    <w:rsid w:val="00AD60D2"/>
    <w:rsid w:val="00AE3DF0"/>
    <w:rsid w:val="00AE3F83"/>
    <w:rsid w:val="00AE4270"/>
    <w:rsid w:val="00AE437F"/>
    <w:rsid w:val="00AE448E"/>
    <w:rsid w:val="00AE7FC5"/>
    <w:rsid w:val="00AF2692"/>
    <w:rsid w:val="00AF2DA3"/>
    <w:rsid w:val="00AF70D4"/>
    <w:rsid w:val="00AF745F"/>
    <w:rsid w:val="00B01FB2"/>
    <w:rsid w:val="00B0560A"/>
    <w:rsid w:val="00B061E5"/>
    <w:rsid w:val="00B11255"/>
    <w:rsid w:val="00B11470"/>
    <w:rsid w:val="00B145FA"/>
    <w:rsid w:val="00B16328"/>
    <w:rsid w:val="00B17EF7"/>
    <w:rsid w:val="00B3091A"/>
    <w:rsid w:val="00B361FE"/>
    <w:rsid w:val="00B36864"/>
    <w:rsid w:val="00B371CF"/>
    <w:rsid w:val="00B4115B"/>
    <w:rsid w:val="00B45B8C"/>
    <w:rsid w:val="00B46BD9"/>
    <w:rsid w:val="00B47F97"/>
    <w:rsid w:val="00B50F27"/>
    <w:rsid w:val="00B541BE"/>
    <w:rsid w:val="00B54706"/>
    <w:rsid w:val="00B54968"/>
    <w:rsid w:val="00B61B9F"/>
    <w:rsid w:val="00B62719"/>
    <w:rsid w:val="00B6585E"/>
    <w:rsid w:val="00B7152C"/>
    <w:rsid w:val="00B72250"/>
    <w:rsid w:val="00B761B0"/>
    <w:rsid w:val="00B82B12"/>
    <w:rsid w:val="00B833F0"/>
    <w:rsid w:val="00B838F6"/>
    <w:rsid w:val="00B84B3C"/>
    <w:rsid w:val="00B90F5F"/>
    <w:rsid w:val="00B937B2"/>
    <w:rsid w:val="00B942EC"/>
    <w:rsid w:val="00B95CC9"/>
    <w:rsid w:val="00BA2CDD"/>
    <w:rsid w:val="00BA3449"/>
    <w:rsid w:val="00BA3B0F"/>
    <w:rsid w:val="00BA4C74"/>
    <w:rsid w:val="00BA4DCE"/>
    <w:rsid w:val="00BA535A"/>
    <w:rsid w:val="00BA5BE6"/>
    <w:rsid w:val="00BB5CE2"/>
    <w:rsid w:val="00BB7607"/>
    <w:rsid w:val="00BB7D1C"/>
    <w:rsid w:val="00BC2B17"/>
    <w:rsid w:val="00BC4E10"/>
    <w:rsid w:val="00BC67AA"/>
    <w:rsid w:val="00BC68FE"/>
    <w:rsid w:val="00BD56D1"/>
    <w:rsid w:val="00BD58DE"/>
    <w:rsid w:val="00BD6387"/>
    <w:rsid w:val="00BE0DAD"/>
    <w:rsid w:val="00BF00F9"/>
    <w:rsid w:val="00BF1B94"/>
    <w:rsid w:val="00BF3421"/>
    <w:rsid w:val="00BF4D96"/>
    <w:rsid w:val="00BF7A9D"/>
    <w:rsid w:val="00BF7D62"/>
    <w:rsid w:val="00C00853"/>
    <w:rsid w:val="00C02A5B"/>
    <w:rsid w:val="00C03608"/>
    <w:rsid w:val="00C06528"/>
    <w:rsid w:val="00C1031E"/>
    <w:rsid w:val="00C10901"/>
    <w:rsid w:val="00C10BA1"/>
    <w:rsid w:val="00C119C9"/>
    <w:rsid w:val="00C146E9"/>
    <w:rsid w:val="00C14BC5"/>
    <w:rsid w:val="00C14C34"/>
    <w:rsid w:val="00C15E76"/>
    <w:rsid w:val="00C177E4"/>
    <w:rsid w:val="00C17D7D"/>
    <w:rsid w:val="00C20FD5"/>
    <w:rsid w:val="00C2333F"/>
    <w:rsid w:val="00C24218"/>
    <w:rsid w:val="00C24F00"/>
    <w:rsid w:val="00C26E2D"/>
    <w:rsid w:val="00C27DD8"/>
    <w:rsid w:val="00C27EF8"/>
    <w:rsid w:val="00C34B8C"/>
    <w:rsid w:val="00C354EC"/>
    <w:rsid w:val="00C40A30"/>
    <w:rsid w:val="00C415B2"/>
    <w:rsid w:val="00C4212D"/>
    <w:rsid w:val="00C43090"/>
    <w:rsid w:val="00C44369"/>
    <w:rsid w:val="00C45218"/>
    <w:rsid w:val="00C452FE"/>
    <w:rsid w:val="00C45315"/>
    <w:rsid w:val="00C45CB3"/>
    <w:rsid w:val="00C464A6"/>
    <w:rsid w:val="00C5146F"/>
    <w:rsid w:val="00C53E79"/>
    <w:rsid w:val="00C54768"/>
    <w:rsid w:val="00C55B52"/>
    <w:rsid w:val="00C56267"/>
    <w:rsid w:val="00C57049"/>
    <w:rsid w:val="00C66E2A"/>
    <w:rsid w:val="00C7048F"/>
    <w:rsid w:val="00C73CEA"/>
    <w:rsid w:val="00C8030C"/>
    <w:rsid w:val="00C81E5B"/>
    <w:rsid w:val="00C831D9"/>
    <w:rsid w:val="00C83B7C"/>
    <w:rsid w:val="00C84A10"/>
    <w:rsid w:val="00C865E3"/>
    <w:rsid w:val="00C874A7"/>
    <w:rsid w:val="00C93B24"/>
    <w:rsid w:val="00C95579"/>
    <w:rsid w:val="00C960E3"/>
    <w:rsid w:val="00CA1478"/>
    <w:rsid w:val="00CA38E1"/>
    <w:rsid w:val="00CA42E3"/>
    <w:rsid w:val="00CB119F"/>
    <w:rsid w:val="00CB312F"/>
    <w:rsid w:val="00CB6CC1"/>
    <w:rsid w:val="00CC28D5"/>
    <w:rsid w:val="00CC5938"/>
    <w:rsid w:val="00CC6BD3"/>
    <w:rsid w:val="00CC7D1C"/>
    <w:rsid w:val="00CD14F4"/>
    <w:rsid w:val="00CD34C2"/>
    <w:rsid w:val="00CD4E0B"/>
    <w:rsid w:val="00CE57E0"/>
    <w:rsid w:val="00CE76C4"/>
    <w:rsid w:val="00CF153A"/>
    <w:rsid w:val="00CF682C"/>
    <w:rsid w:val="00CF7340"/>
    <w:rsid w:val="00D02C57"/>
    <w:rsid w:val="00D037EE"/>
    <w:rsid w:val="00D04E69"/>
    <w:rsid w:val="00D103B7"/>
    <w:rsid w:val="00D10D82"/>
    <w:rsid w:val="00D16714"/>
    <w:rsid w:val="00D17D2A"/>
    <w:rsid w:val="00D17D71"/>
    <w:rsid w:val="00D22054"/>
    <w:rsid w:val="00D23637"/>
    <w:rsid w:val="00D25A46"/>
    <w:rsid w:val="00D26850"/>
    <w:rsid w:val="00D30842"/>
    <w:rsid w:val="00D33EBD"/>
    <w:rsid w:val="00D34C96"/>
    <w:rsid w:val="00D41F83"/>
    <w:rsid w:val="00D42E05"/>
    <w:rsid w:val="00D437CA"/>
    <w:rsid w:val="00D4532F"/>
    <w:rsid w:val="00D45A50"/>
    <w:rsid w:val="00D4714B"/>
    <w:rsid w:val="00D559D6"/>
    <w:rsid w:val="00D65E21"/>
    <w:rsid w:val="00D663CC"/>
    <w:rsid w:val="00D674D6"/>
    <w:rsid w:val="00D67DAA"/>
    <w:rsid w:val="00D713B8"/>
    <w:rsid w:val="00D71B26"/>
    <w:rsid w:val="00D71B61"/>
    <w:rsid w:val="00D745A9"/>
    <w:rsid w:val="00D74AFA"/>
    <w:rsid w:val="00D75A2A"/>
    <w:rsid w:val="00D77387"/>
    <w:rsid w:val="00D80DA5"/>
    <w:rsid w:val="00D828A5"/>
    <w:rsid w:val="00D83785"/>
    <w:rsid w:val="00D85614"/>
    <w:rsid w:val="00D8772B"/>
    <w:rsid w:val="00D907FC"/>
    <w:rsid w:val="00D91381"/>
    <w:rsid w:val="00D91816"/>
    <w:rsid w:val="00D93618"/>
    <w:rsid w:val="00D949C7"/>
    <w:rsid w:val="00DA2002"/>
    <w:rsid w:val="00DA214B"/>
    <w:rsid w:val="00DA6C6F"/>
    <w:rsid w:val="00DA7B3A"/>
    <w:rsid w:val="00DB184A"/>
    <w:rsid w:val="00DB282E"/>
    <w:rsid w:val="00DB2A93"/>
    <w:rsid w:val="00DB38E8"/>
    <w:rsid w:val="00DB3C65"/>
    <w:rsid w:val="00DB5A7F"/>
    <w:rsid w:val="00DB68E4"/>
    <w:rsid w:val="00DB6E9B"/>
    <w:rsid w:val="00DC267B"/>
    <w:rsid w:val="00DC429E"/>
    <w:rsid w:val="00DC4844"/>
    <w:rsid w:val="00DD0006"/>
    <w:rsid w:val="00DD00D7"/>
    <w:rsid w:val="00DD23B7"/>
    <w:rsid w:val="00DD2598"/>
    <w:rsid w:val="00DD3E30"/>
    <w:rsid w:val="00DD6281"/>
    <w:rsid w:val="00DE3891"/>
    <w:rsid w:val="00DE3D51"/>
    <w:rsid w:val="00DE3D5D"/>
    <w:rsid w:val="00DE5676"/>
    <w:rsid w:val="00DE6CE3"/>
    <w:rsid w:val="00DE70E3"/>
    <w:rsid w:val="00DE73B4"/>
    <w:rsid w:val="00DF1E7D"/>
    <w:rsid w:val="00DF2E7F"/>
    <w:rsid w:val="00DF3989"/>
    <w:rsid w:val="00DF49D4"/>
    <w:rsid w:val="00DF5B7A"/>
    <w:rsid w:val="00DF6B4A"/>
    <w:rsid w:val="00E074CF"/>
    <w:rsid w:val="00E1027D"/>
    <w:rsid w:val="00E10408"/>
    <w:rsid w:val="00E12C48"/>
    <w:rsid w:val="00E13411"/>
    <w:rsid w:val="00E13B1D"/>
    <w:rsid w:val="00E15ABB"/>
    <w:rsid w:val="00E1744D"/>
    <w:rsid w:val="00E20578"/>
    <w:rsid w:val="00E21841"/>
    <w:rsid w:val="00E23546"/>
    <w:rsid w:val="00E2469B"/>
    <w:rsid w:val="00E267E4"/>
    <w:rsid w:val="00E30777"/>
    <w:rsid w:val="00E309C3"/>
    <w:rsid w:val="00E32EDE"/>
    <w:rsid w:val="00E338AE"/>
    <w:rsid w:val="00E37FAC"/>
    <w:rsid w:val="00E4171C"/>
    <w:rsid w:val="00E46BCA"/>
    <w:rsid w:val="00E529DB"/>
    <w:rsid w:val="00E54E9A"/>
    <w:rsid w:val="00E54FF9"/>
    <w:rsid w:val="00E5507C"/>
    <w:rsid w:val="00E55083"/>
    <w:rsid w:val="00E55812"/>
    <w:rsid w:val="00E60163"/>
    <w:rsid w:val="00E6184F"/>
    <w:rsid w:val="00E6291F"/>
    <w:rsid w:val="00E64134"/>
    <w:rsid w:val="00E6429C"/>
    <w:rsid w:val="00E65EF1"/>
    <w:rsid w:val="00E70121"/>
    <w:rsid w:val="00E719D2"/>
    <w:rsid w:val="00E71AE2"/>
    <w:rsid w:val="00E733B0"/>
    <w:rsid w:val="00E86D56"/>
    <w:rsid w:val="00E907E5"/>
    <w:rsid w:val="00E90D27"/>
    <w:rsid w:val="00E91EF4"/>
    <w:rsid w:val="00E91F51"/>
    <w:rsid w:val="00E92452"/>
    <w:rsid w:val="00E94964"/>
    <w:rsid w:val="00E9559F"/>
    <w:rsid w:val="00E95AF8"/>
    <w:rsid w:val="00E96565"/>
    <w:rsid w:val="00EA53BB"/>
    <w:rsid w:val="00EA5F9C"/>
    <w:rsid w:val="00EA7409"/>
    <w:rsid w:val="00EA7AF0"/>
    <w:rsid w:val="00EB477E"/>
    <w:rsid w:val="00EB661F"/>
    <w:rsid w:val="00EC1C15"/>
    <w:rsid w:val="00EC2AF9"/>
    <w:rsid w:val="00EC3B09"/>
    <w:rsid w:val="00EC495F"/>
    <w:rsid w:val="00EC577F"/>
    <w:rsid w:val="00EC64DC"/>
    <w:rsid w:val="00EC7129"/>
    <w:rsid w:val="00ED1829"/>
    <w:rsid w:val="00ED329E"/>
    <w:rsid w:val="00ED3324"/>
    <w:rsid w:val="00ED45F3"/>
    <w:rsid w:val="00ED4AE7"/>
    <w:rsid w:val="00ED62E3"/>
    <w:rsid w:val="00EE3439"/>
    <w:rsid w:val="00EE3C1F"/>
    <w:rsid w:val="00EE60CA"/>
    <w:rsid w:val="00EE7609"/>
    <w:rsid w:val="00EE7BCA"/>
    <w:rsid w:val="00EF3F7F"/>
    <w:rsid w:val="00EF4663"/>
    <w:rsid w:val="00EF7B12"/>
    <w:rsid w:val="00F017ED"/>
    <w:rsid w:val="00F0685E"/>
    <w:rsid w:val="00F10AD6"/>
    <w:rsid w:val="00F10C39"/>
    <w:rsid w:val="00F11807"/>
    <w:rsid w:val="00F12393"/>
    <w:rsid w:val="00F12714"/>
    <w:rsid w:val="00F136DF"/>
    <w:rsid w:val="00F15EEC"/>
    <w:rsid w:val="00F20950"/>
    <w:rsid w:val="00F23C87"/>
    <w:rsid w:val="00F24E0C"/>
    <w:rsid w:val="00F24E71"/>
    <w:rsid w:val="00F25801"/>
    <w:rsid w:val="00F25D8C"/>
    <w:rsid w:val="00F306EA"/>
    <w:rsid w:val="00F32C1B"/>
    <w:rsid w:val="00F3339E"/>
    <w:rsid w:val="00F3377F"/>
    <w:rsid w:val="00F37D41"/>
    <w:rsid w:val="00F513B0"/>
    <w:rsid w:val="00F51B87"/>
    <w:rsid w:val="00F53E28"/>
    <w:rsid w:val="00F545AB"/>
    <w:rsid w:val="00F54C79"/>
    <w:rsid w:val="00F54E08"/>
    <w:rsid w:val="00F6505B"/>
    <w:rsid w:val="00F65D7C"/>
    <w:rsid w:val="00F71D5C"/>
    <w:rsid w:val="00F73302"/>
    <w:rsid w:val="00F75301"/>
    <w:rsid w:val="00F766A3"/>
    <w:rsid w:val="00F77151"/>
    <w:rsid w:val="00F830C0"/>
    <w:rsid w:val="00F84523"/>
    <w:rsid w:val="00F84729"/>
    <w:rsid w:val="00F863FB"/>
    <w:rsid w:val="00F86745"/>
    <w:rsid w:val="00F86766"/>
    <w:rsid w:val="00F87458"/>
    <w:rsid w:val="00F879B1"/>
    <w:rsid w:val="00F921B1"/>
    <w:rsid w:val="00F929D7"/>
    <w:rsid w:val="00F9337B"/>
    <w:rsid w:val="00F96DCA"/>
    <w:rsid w:val="00FA1A50"/>
    <w:rsid w:val="00FA4EC4"/>
    <w:rsid w:val="00FA6274"/>
    <w:rsid w:val="00FA7AC7"/>
    <w:rsid w:val="00FB10AA"/>
    <w:rsid w:val="00FC1091"/>
    <w:rsid w:val="00FC2A13"/>
    <w:rsid w:val="00FC3257"/>
    <w:rsid w:val="00FC53B2"/>
    <w:rsid w:val="00FD0198"/>
    <w:rsid w:val="00FD16E1"/>
    <w:rsid w:val="00FD1CDF"/>
    <w:rsid w:val="00FD3808"/>
    <w:rsid w:val="00FD3BA0"/>
    <w:rsid w:val="00FD657B"/>
    <w:rsid w:val="00FD7E8E"/>
    <w:rsid w:val="00FE09E7"/>
    <w:rsid w:val="00FE1241"/>
    <w:rsid w:val="00FE1789"/>
    <w:rsid w:val="00FE3BF0"/>
    <w:rsid w:val="00FE4955"/>
    <w:rsid w:val="00FE61CE"/>
    <w:rsid w:val="00FF0BCE"/>
    <w:rsid w:val="00FF4346"/>
    <w:rsid w:val="00FF4D11"/>
    <w:rsid w:val="00FF64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65"/>
    <o:shapelayout v:ext="edit">
      <o:idmap v:ext="edit" data="1"/>
    </o:shapelayout>
  </w:shapeDefaults>
  <w:decimalSymbol w:val=","/>
  <w:listSeparator w:val="."/>
  <w15:docId w15:val="{522BE6B8-3AA5-489E-B936-535ED5D46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F4A"/>
  </w:style>
  <w:style w:type="paragraph" w:styleId="Heading1">
    <w:name w:val="heading 1"/>
    <w:basedOn w:val="Normal"/>
    <w:next w:val="Normal"/>
    <w:qFormat/>
    <w:rsid w:val="001303F6"/>
    <w:pPr>
      <w:keepNext/>
      <w:jc w:val="center"/>
      <w:outlineLvl w:val="0"/>
    </w:pPr>
    <w:rPr>
      <w:b/>
      <w:sz w:val="32"/>
    </w:rPr>
  </w:style>
  <w:style w:type="paragraph" w:styleId="Heading3">
    <w:name w:val="heading 3"/>
    <w:basedOn w:val="Normal"/>
    <w:next w:val="Normal"/>
    <w:qFormat/>
    <w:rsid w:val="00EB477E"/>
    <w:pPr>
      <w:keepNext/>
      <w:jc w:val="center"/>
      <w:outlineLvl w:val="2"/>
    </w:pPr>
    <w:rPr>
      <w:b/>
      <w:sz w:val="28"/>
    </w:rPr>
  </w:style>
  <w:style w:type="paragraph" w:styleId="Heading6">
    <w:name w:val="heading 6"/>
    <w:basedOn w:val="Normal"/>
    <w:qFormat/>
    <w:rsid w:val="003851DD"/>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77F4A"/>
    <w:rPr>
      <w:b/>
      <w:sz w:val="28"/>
    </w:rPr>
  </w:style>
  <w:style w:type="paragraph" w:styleId="BodyText2">
    <w:name w:val="Body Text 2"/>
    <w:basedOn w:val="Normal"/>
    <w:rsid w:val="00177F4A"/>
    <w:rPr>
      <w:sz w:val="28"/>
    </w:rPr>
  </w:style>
  <w:style w:type="paragraph" w:styleId="BodyTextIndent">
    <w:name w:val="Body Text Indent"/>
    <w:basedOn w:val="Normal"/>
    <w:rsid w:val="00177F4A"/>
    <w:pPr>
      <w:ind w:firstLine="567"/>
      <w:jc w:val="both"/>
    </w:pPr>
    <w:rPr>
      <w:sz w:val="28"/>
    </w:rPr>
  </w:style>
  <w:style w:type="paragraph" w:styleId="BodyText3">
    <w:name w:val="Body Text 3"/>
    <w:basedOn w:val="Normal"/>
    <w:rsid w:val="00177F4A"/>
    <w:pPr>
      <w:jc w:val="both"/>
    </w:pPr>
    <w:rPr>
      <w:sz w:val="28"/>
    </w:rPr>
  </w:style>
  <w:style w:type="paragraph" w:styleId="BodyTextIndent2">
    <w:name w:val="Body Text Indent 2"/>
    <w:basedOn w:val="Normal"/>
    <w:rsid w:val="00177F4A"/>
    <w:pPr>
      <w:ind w:firstLine="360"/>
      <w:jc w:val="both"/>
    </w:pPr>
    <w:rPr>
      <w:sz w:val="28"/>
    </w:rPr>
  </w:style>
  <w:style w:type="paragraph" w:styleId="BodyTextIndent3">
    <w:name w:val="Body Text Indent 3"/>
    <w:basedOn w:val="Normal"/>
    <w:rsid w:val="00177F4A"/>
    <w:pPr>
      <w:ind w:firstLine="993"/>
      <w:jc w:val="both"/>
    </w:pPr>
    <w:rPr>
      <w:b/>
      <w:sz w:val="28"/>
    </w:rPr>
  </w:style>
  <w:style w:type="paragraph" w:styleId="Footer">
    <w:name w:val="footer"/>
    <w:basedOn w:val="Normal"/>
    <w:rsid w:val="0078000E"/>
    <w:pPr>
      <w:tabs>
        <w:tab w:val="center" w:pos="4320"/>
        <w:tab w:val="right" w:pos="8640"/>
      </w:tabs>
    </w:pPr>
  </w:style>
  <w:style w:type="character" w:styleId="PageNumber">
    <w:name w:val="page number"/>
    <w:basedOn w:val="DefaultParagraphFont"/>
    <w:rsid w:val="0078000E"/>
  </w:style>
  <w:style w:type="paragraph" w:styleId="Header">
    <w:name w:val="header"/>
    <w:basedOn w:val="Normal"/>
    <w:rsid w:val="00E338AE"/>
    <w:pPr>
      <w:tabs>
        <w:tab w:val="center" w:pos="4320"/>
        <w:tab w:val="right" w:pos="8640"/>
      </w:tabs>
    </w:pPr>
  </w:style>
  <w:style w:type="table" w:styleId="TableGrid">
    <w:name w:val="Table Grid"/>
    <w:basedOn w:val="TableNormal"/>
    <w:rsid w:val="003823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Char Char Char Char Char Char Char"/>
    <w:basedOn w:val="Normal"/>
    <w:semiHidden/>
    <w:rsid w:val="003823E9"/>
    <w:pPr>
      <w:spacing w:after="160" w:line="240" w:lineRule="exact"/>
    </w:pPr>
    <w:rPr>
      <w:rFonts w:ascii="Arial" w:hAnsi="Arial"/>
      <w:sz w:val="22"/>
      <w:szCs w:val="22"/>
    </w:rPr>
  </w:style>
  <w:style w:type="paragraph" w:customStyle="1" w:styleId="CharCharCharChar">
    <w:name w:val="Char Char Char Char"/>
    <w:basedOn w:val="Normal"/>
    <w:semiHidden/>
    <w:rsid w:val="00630A13"/>
    <w:pPr>
      <w:spacing w:after="160" w:line="240" w:lineRule="exact"/>
    </w:pPr>
    <w:rPr>
      <w:rFonts w:ascii="Arial" w:hAnsi="Arial" w:cs="Arial"/>
      <w:sz w:val="22"/>
      <w:szCs w:val="22"/>
    </w:rPr>
  </w:style>
  <w:style w:type="paragraph" w:styleId="BalloonText">
    <w:name w:val="Balloon Text"/>
    <w:basedOn w:val="Normal"/>
    <w:semiHidden/>
    <w:rsid w:val="00AD5138"/>
    <w:rPr>
      <w:rFonts w:ascii="Tahoma" w:hAnsi="Tahoma" w:cs="Tahoma"/>
      <w:sz w:val="16"/>
      <w:szCs w:val="16"/>
    </w:rPr>
  </w:style>
  <w:style w:type="character" w:customStyle="1" w:styleId="Bodytext0">
    <w:name w:val="Body text_"/>
    <w:basedOn w:val="DefaultParagraphFont"/>
    <w:link w:val="Bodytext1"/>
    <w:rsid w:val="00021920"/>
    <w:rPr>
      <w:sz w:val="26"/>
      <w:szCs w:val="26"/>
      <w:lang w:bidi="ar-SA"/>
    </w:rPr>
  </w:style>
  <w:style w:type="paragraph" w:customStyle="1" w:styleId="Bodytext1">
    <w:name w:val="Body text1"/>
    <w:basedOn w:val="Normal"/>
    <w:link w:val="Bodytext0"/>
    <w:rsid w:val="00021920"/>
    <w:pPr>
      <w:widowControl w:val="0"/>
      <w:shd w:val="clear" w:color="auto" w:fill="FFFFFF"/>
      <w:spacing w:before="300" w:line="322" w:lineRule="exact"/>
    </w:pPr>
    <w:rPr>
      <w:sz w:val="26"/>
      <w:szCs w:val="26"/>
    </w:rPr>
  </w:style>
  <w:style w:type="paragraph" w:customStyle="1" w:styleId="DefaultParagraphFontParaCharCharCharCharChar">
    <w:name w:val="Default Paragraph Font Para Char Char Char Char Char"/>
    <w:autoRedefine/>
    <w:rsid w:val="00977E65"/>
    <w:pPr>
      <w:tabs>
        <w:tab w:val="left" w:pos="0"/>
      </w:tabs>
      <w:spacing w:line="360" w:lineRule="auto"/>
      <w:ind w:firstLine="218"/>
      <w:jc w:val="both"/>
    </w:pPr>
    <w:rPr>
      <w:color w:val="000000"/>
      <w:spacing w:val="-6"/>
      <w:sz w:val="28"/>
      <w:szCs w:val="28"/>
    </w:rPr>
  </w:style>
  <w:style w:type="paragraph" w:styleId="NormalWeb">
    <w:name w:val="Normal (Web)"/>
    <w:basedOn w:val="Normal"/>
    <w:unhideWhenUsed/>
    <w:rsid w:val="009D6123"/>
    <w:pPr>
      <w:spacing w:before="100" w:beforeAutospacing="1" w:after="100" w:afterAutospacing="1"/>
    </w:pPr>
    <w:rPr>
      <w:sz w:val="24"/>
      <w:szCs w:val="24"/>
    </w:rPr>
  </w:style>
  <w:style w:type="paragraph" w:customStyle="1" w:styleId="Char">
    <w:name w:val="Char"/>
    <w:basedOn w:val="Normal"/>
    <w:autoRedefine/>
    <w:rsid w:val="001710E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msonormal0">
    <w:name w:val="msonormal0"/>
    <w:rsid w:val="005313C0"/>
  </w:style>
  <w:style w:type="paragraph" w:styleId="ListParagraph">
    <w:name w:val="List Paragraph"/>
    <w:basedOn w:val="Normal"/>
    <w:uiPriority w:val="34"/>
    <w:qFormat/>
    <w:rsid w:val="00043BE0"/>
    <w:pPr>
      <w:ind w:left="720"/>
      <w:contextualSpacing/>
    </w:pPr>
    <w:rPr>
      <w:rFonts w:ascii="VNI-Times" w:hAnsi="VNI-Times"/>
      <w:sz w:val="24"/>
    </w:rPr>
  </w:style>
  <w:style w:type="paragraph" w:customStyle="1" w:styleId="Char0">
    <w:name w:val="Char"/>
    <w:basedOn w:val="Normal"/>
    <w:autoRedefine/>
    <w:rsid w:val="007344C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85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9968E93772B6FA4883225F6205FBE2B4" ma:contentTypeVersion="1" ma:contentTypeDescription="Upload an image." ma:contentTypeScope="" ma:versionID="aca6679de6ed97bf89d9d8efcb9e1932">
  <xsd:schema xmlns:xsd="http://www.w3.org/2001/XMLSchema" xmlns:xs="http://www.w3.org/2001/XMLSchema" xmlns:p="http://schemas.microsoft.com/office/2006/metadata/properties" xmlns:ns1="http://schemas.microsoft.com/sharepoint/v3" xmlns:ns2="9C6D82A7-3126-4D42-A1EE-064A4577BAA4" xmlns:ns3="http://schemas.microsoft.com/sharepoint/v3/fields" targetNamespace="http://schemas.microsoft.com/office/2006/metadata/properties" ma:root="true" ma:fieldsID="970b0324c0c2a07f8c4d1d735424b591" ns1:_="" ns2:_="" ns3:_="">
    <xsd:import namespace="http://schemas.microsoft.com/sharepoint/v3"/>
    <xsd:import namespace="9C6D82A7-3126-4D42-A1EE-064A4577BAA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6D82A7-3126-4D42-A1EE-064A4577BAA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9C6D82A7-3126-4D42-A1EE-064A4577BAA4" xsi:nil="true"/>
  </documentManagement>
</p:properties>
</file>

<file path=customXml/itemProps1.xml><?xml version="1.0" encoding="utf-8"?>
<ds:datastoreItem xmlns:ds="http://schemas.openxmlformats.org/officeDocument/2006/customXml" ds:itemID="{10E211AD-B0CF-4C5F-B126-2C6C8CF63F13}"/>
</file>

<file path=customXml/itemProps2.xml><?xml version="1.0" encoding="utf-8"?>
<ds:datastoreItem xmlns:ds="http://schemas.openxmlformats.org/officeDocument/2006/customXml" ds:itemID="{BF764864-B0DE-4D4A-9A0D-7EDEF2FDAD72}"/>
</file>

<file path=customXml/itemProps3.xml><?xml version="1.0" encoding="utf-8"?>
<ds:datastoreItem xmlns:ds="http://schemas.openxmlformats.org/officeDocument/2006/customXml" ds:itemID="{E5804769-1880-44DB-91B9-79391EC1E32C}"/>
</file>

<file path=customXml/itemProps4.xml><?xml version="1.0" encoding="utf-8"?>
<ds:datastoreItem xmlns:ds="http://schemas.openxmlformats.org/officeDocument/2006/customXml" ds:itemID="{BC6C9C6C-37EE-43D7-8965-953087A28D1C}"/>
</file>

<file path=docProps/app.xml><?xml version="1.0" encoding="utf-8"?>
<Properties xmlns="http://schemas.openxmlformats.org/officeDocument/2006/extended-properties" xmlns:vt="http://schemas.openxmlformats.org/officeDocument/2006/docPropsVTypes">
  <Template>Normal</Template>
  <TotalTime>19</TotalTime>
  <Pages>3</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Đối với nhiệm vụ chi Đầu tu phát triển:</vt:lpstr>
    </vt:vector>
  </TitlesOfParts>
  <Company>Computer</Company>
  <LinksUpToDate>false</LinksUpToDate>
  <CharactersWithSpaces>4953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Đối với nhiệm vụ chi Đầu tu phát triển:</dc:title>
  <dc:creator>Administrator</dc:creator>
  <cp:keywords/>
  <dc:description/>
  <cp:lastModifiedBy>nguyenvonhathang</cp:lastModifiedBy>
  <cp:revision>15</cp:revision>
  <cp:lastPrinted>2018-11-05T03:40:00Z</cp:lastPrinted>
  <dcterms:created xsi:type="dcterms:W3CDTF">2017-11-28T02:13:00Z</dcterms:created>
  <dcterms:modified xsi:type="dcterms:W3CDTF">2019-04-11T04:32:00Z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0x0101009148F5A04DDD49CBA7127AADA5FB792B00AADE34325A8B49CDA8BB4DB53328F214009968E93772B6FA4883225F6205FBE2B4</vt:lpwstr>
  </property>
</Properties>
</file>